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51" w:rsidRPr="00584051" w:rsidRDefault="00584051" w:rsidP="00584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051">
        <w:rPr>
          <w:rFonts w:ascii="Times New Roman" w:hAnsi="Times New Roman" w:cs="Times New Roman"/>
          <w:b/>
          <w:sz w:val="24"/>
          <w:szCs w:val="24"/>
        </w:rPr>
        <w:t xml:space="preserve">Görbeháza Község Önkormányzata </w:t>
      </w:r>
    </w:p>
    <w:p w:rsidR="00584051" w:rsidRPr="00584051" w:rsidRDefault="00584051" w:rsidP="00584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051">
        <w:rPr>
          <w:rFonts w:ascii="Times New Roman" w:hAnsi="Times New Roman" w:cs="Times New Roman"/>
          <w:b/>
          <w:sz w:val="24"/>
          <w:szCs w:val="24"/>
        </w:rPr>
        <w:t>Képviselő-testületének</w:t>
      </w:r>
    </w:p>
    <w:p w:rsidR="00584051" w:rsidRPr="00584051" w:rsidRDefault="00584051" w:rsidP="0058405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84051" w:rsidRPr="00584051" w:rsidRDefault="00726C16" w:rsidP="00584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11/2015. (VIII.14.</w:t>
      </w:r>
      <w:r w:rsidR="00584051" w:rsidRPr="00584051">
        <w:rPr>
          <w:rFonts w:ascii="Times New Roman" w:hAnsi="Times New Roman" w:cs="Times New Roman"/>
          <w:b/>
          <w:sz w:val="24"/>
          <w:szCs w:val="24"/>
        </w:rPr>
        <w:t>) önkormányzati rendelete</w:t>
      </w:r>
    </w:p>
    <w:p w:rsidR="00584051" w:rsidRPr="00584051" w:rsidRDefault="00584051" w:rsidP="00584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840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proofErr w:type="gramEnd"/>
      <w:r w:rsidRPr="005840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nem közművel összegyűjtött  háztartási szennyvíz begyűjtésére vonatkozó közszolgáltatásról </w:t>
      </w:r>
      <w:r w:rsidR="00E676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szóló </w:t>
      </w:r>
      <w:r w:rsidR="00E676AD" w:rsidRPr="00E676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3/2014.(II.06.) önkormányzati rendelet</w:t>
      </w:r>
      <w:r w:rsidR="00E676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módosításáról</w:t>
      </w:r>
    </w:p>
    <w:p w:rsidR="00232C9C" w:rsidRPr="00232C9C" w:rsidRDefault="00584051" w:rsidP="00232C9C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4051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 Község Önkormányzati Képviselő-testülete a vízgazdálkodásról szóló 1995. évi LVII. törvény 45. § (6) bekezdésében kapott felhatalmazás alapján,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84051">
        <w:rPr>
          <w:rFonts w:ascii="Times New Roman" w:eastAsia="Times New Roman" w:hAnsi="Times New Roman" w:cs="Times New Roman"/>
          <w:sz w:val="24"/>
          <w:szCs w:val="24"/>
          <w:lang w:eastAsia="hu-HU"/>
        </w:rPr>
        <w:t>a vízgazdálkodásról szóló 1995. évi LVII. törvény 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§ (2) bekezdés d) pontjában meghatározott feladatkörében eljárva; </w:t>
      </w:r>
      <w:r w:rsidRPr="00584051">
        <w:rPr>
          <w:rFonts w:ascii="Times New Roman" w:hAnsi="Times New Roman" w:cs="Times New Roman"/>
          <w:sz w:val="24"/>
          <w:szCs w:val="24"/>
        </w:rPr>
        <w:t xml:space="preserve">Görbeháza Község Önkormányzatának a képviselő-testület és szervei Szervezeti és Működési Szabályzatáról szóló 10/2011.(IV.29.) önkormányzati rendelete 7. számú függeléke alapján a Görbeháza Községi Önkormányzat </w:t>
      </w:r>
      <w:r w:rsidRPr="00584051">
        <w:rPr>
          <w:rFonts w:ascii="Times New Roman" w:hAnsi="Times New Roman" w:cs="Times New Roman"/>
          <w:i/>
          <w:sz w:val="24"/>
          <w:szCs w:val="24"/>
        </w:rPr>
        <w:t xml:space="preserve">Szociális, Kulturális, Oktatási és Ügyrendi Bizottsága, </w:t>
      </w:r>
      <w:r w:rsidR="00232C9C" w:rsidRPr="00232C9C">
        <w:rPr>
          <w:rFonts w:ascii="Times New Roman" w:eastAsia="Calibri" w:hAnsi="Times New Roman" w:cs="Times New Roman"/>
          <w:sz w:val="24"/>
          <w:szCs w:val="24"/>
        </w:rPr>
        <w:t>valamint</w:t>
      </w:r>
      <w:r w:rsidR="00232C9C" w:rsidRPr="00232C9C">
        <w:rPr>
          <w:rFonts w:ascii="Times New Roman" w:eastAsia="Calibri" w:hAnsi="Times New Roman" w:cs="Times New Roman"/>
          <w:i/>
          <w:sz w:val="24"/>
          <w:szCs w:val="24"/>
        </w:rPr>
        <w:t xml:space="preserve"> Pénzügyi és Területfejlesztési Bizottsága </w:t>
      </w:r>
      <w:r w:rsidR="00232C9C" w:rsidRPr="00232C9C">
        <w:rPr>
          <w:rFonts w:ascii="Times New Roman" w:eastAsia="Calibri" w:hAnsi="Times New Roman" w:cs="Times New Roman"/>
          <w:sz w:val="24"/>
          <w:szCs w:val="24"/>
        </w:rPr>
        <w:t>véleményének kikérésével a következőket rendeli el:</w:t>
      </w:r>
    </w:p>
    <w:p w:rsidR="00584051" w:rsidRPr="00584051" w:rsidRDefault="00584051" w:rsidP="005840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40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</w:t>
      </w:r>
    </w:p>
    <w:p w:rsidR="00232C9C" w:rsidRDefault="00232C9C" w:rsidP="00232C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232C9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nem közművel összegyűjtött  háztartási szennyvíz begyűjtésére vonatkozó közszolgáltatásról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szóló 3/2014.(II.06.) önkormányzati rendelet</w:t>
      </w:r>
      <w:r w:rsidR="00E676A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(a továbbiakban: Rendelet</w:t>
      </w:r>
      <w:proofErr w:type="gramStart"/>
      <w:r w:rsidR="00E676A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F548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9</w:t>
      </w:r>
      <w:proofErr w:type="gramEnd"/>
      <w:r w:rsidR="00F5484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§ (3) bekezdése hatályát veszti.</w:t>
      </w:r>
    </w:p>
    <w:p w:rsidR="00E676AD" w:rsidRPr="00584051" w:rsidRDefault="00E676AD" w:rsidP="00E676A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Pr="005840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584051" w:rsidRDefault="00E676AD" w:rsidP="005840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</w:t>
      </w:r>
      <w:r w:rsidR="00F54842">
        <w:rPr>
          <w:rFonts w:ascii="Times New Roman" w:eastAsia="Times New Roman" w:hAnsi="Times New Roman" w:cs="Times New Roman"/>
          <w:sz w:val="24"/>
          <w:szCs w:val="24"/>
          <w:lang w:eastAsia="hu-HU"/>
        </w:rPr>
        <w:t>et 1. melléklet helyébe az 1. melléklet lép.</w:t>
      </w:r>
    </w:p>
    <w:p w:rsidR="00F54842" w:rsidRDefault="00F54842" w:rsidP="00584051">
      <w:pPr>
        <w:spacing w:before="100" w:beforeAutospacing="1" w:after="100" w:afterAutospacing="1" w:line="240" w:lineRule="auto"/>
        <w:ind w:left="3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84051" w:rsidRPr="00584051" w:rsidRDefault="00F54842" w:rsidP="00F548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="00584051" w:rsidRPr="0058405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584051" w:rsidRPr="00E676AD" w:rsidRDefault="00F54842" w:rsidP="00E676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rendelet a kihirdetést követő 8. napon</w:t>
      </w:r>
      <w:r w:rsidR="00584051" w:rsidRPr="00E676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lép hatályba.</w:t>
      </w:r>
    </w:p>
    <w:p w:rsidR="00B74BAD" w:rsidRDefault="00B74BAD" w:rsidP="00B74BAD">
      <w:pPr>
        <w:pStyle w:val="Listaszerbekezds"/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33EDA" w:rsidRDefault="00333EDA" w:rsidP="00333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6AD" w:rsidRDefault="00E676AD" w:rsidP="00333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EDA" w:rsidRPr="00333EDA" w:rsidRDefault="009B4641" w:rsidP="00333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Giricz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Béla </w:t>
      </w:r>
      <w:proofErr w:type="gramStart"/>
      <w:r>
        <w:rPr>
          <w:rFonts w:ascii="Times New Roman" w:hAnsi="Times New Roman" w:cs="Times New Roman"/>
          <w:sz w:val="24"/>
          <w:szCs w:val="24"/>
        </w:rPr>
        <w:t>Lászlóné</w:t>
      </w:r>
      <w:r>
        <w:rPr>
          <w:rFonts w:ascii="Times New Roman" w:hAnsi="Times New Roman" w:cs="Times New Roman"/>
          <w:sz w:val="24"/>
          <w:szCs w:val="24"/>
        </w:rPr>
        <w:tab/>
      </w:r>
      <w:r w:rsidR="00333EDA" w:rsidRPr="00333EDA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33EDA" w:rsidRPr="00333EDA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333EDA" w:rsidRPr="00333EDA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B81FD0">
        <w:rPr>
          <w:rFonts w:ascii="Times New Roman" w:hAnsi="Times New Roman" w:cs="Times New Roman"/>
          <w:sz w:val="24"/>
          <w:szCs w:val="24"/>
        </w:rPr>
        <w:t xml:space="preserve"> </w:t>
      </w:r>
      <w:r w:rsidR="00F54842">
        <w:rPr>
          <w:rFonts w:ascii="Times New Roman" w:hAnsi="Times New Roman" w:cs="Times New Roman"/>
          <w:sz w:val="24"/>
          <w:szCs w:val="24"/>
        </w:rPr>
        <w:t>Dr.</w:t>
      </w:r>
      <w:proofErr w:type="gramEnd"/>
      <w:r w:rsidR="00F54842">
        <w:rPr>
          <w:rFonts w:ascii="Times New Roman" w:hAnsi="Times New Roman" w:cs="Times New Roman"/>
          <w:sz w:val="24"/>
          <w:szCs w:val="24"/>
        </w:rPr>
        <w:t xml:space="preserve"> Juhász Péter</w:t>
      </w:r>
      <w:r w:rsidR="00B81F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EDA" w:rsidRPr="00333EDA" w:rsidRDefault="00333EDA" w:rsidP="00333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D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33EDA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333EDA">
        <w:rPr>
          <w:rFonts w:ascii="Times New Roman" w:hAnsi="Times New Roman" w:cs="Times New Roman"/>
          <w:sz w:val="24"/>
          <w:szCs w:val="24"/>
        </w:rPr>
        <w:tab/>
      </w:r>
      <w:r w:rsidRPr="00333EDA">
        <w:rPr>
          <w:rFonts w:ascii="Times New Roman" w:hAnsi="Times New Roman" w:cs="Times New Roman"/>
          <w:sz w:val="24"/>
          <w:szCs w:val="24"/>
        </w:rPr>
        <w:tab/>
      </w:r>
      <w:r w:rsidRPr="00333EDA">
        <w:rPr>
          <w:rFonts w:ascii="Times New Roman" w:hAnsi="Times New Roman" w:cs="Times New Roman"/>
          <w:sz w:val="24"/>
          <w:szCs w:val="24"/>
        </w:rPr>
        <w:tab/>
      </w:r>
      <w:r w:rsidRPr="00333EDA">
        <w:rPr>
          <w:rFonts w:ascii="Times New Roman" w:hAnsi="Times New Roman" w:cs="Times New Roman"/>
          <w:sz w:val="24"/>
          <w:szCs w:val="24"/>
        </w:rPr>
        <w:tab/>
      </w:r>
      <w:r w:rsidRPr="00333EDA">
        <w:rPr>
          <w:rFonts w:ascii="Times New Roman" w:hAnsi="Times New Roman" w:cs="Times New Roman"/>
          <w:sz w:val="24"/>
          <w:szCs w:val="24"/>
        </w:rPr>
        <w:tab/>
      </w:r>
      <w:r w:rsidRPr="00333ED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33EDA">
        <w:rPr>
          <w:rFonts w:ascii="Times New Roman" w:hAnsi="Times New Roman" w:cs="Times New Roman"/>
          <w:sz w:val="24"/>
          <w:szCs w:val="24"/>
        </w:rPr>
        <w:tab/>
      </w:r>
      <w:r w:rsidRPr="00333EDA">
        <w:rPr>
          <w:rFonts w:ascii="Times New Roman" w:hAnsi="Times New Roman" w:cs="Times New Roman"/>
          <w:sz w:val="24"/>
          <w:szCs w:val="24"/>
        </w:rPr>
        <w:tab/>
        <w:t xml:space="preserve"> jegyző</w:t>
      </w:r>
      <w:r w:rsidRPr="00333EDA">
        <w:rPr>
          <w:rFonts w:ascii="Times New Roman" w:hAnsi="Times New Roman" w:cs="Times New Roman"/>
          <w:sz w:val="24"/>
          <w:szCs w:val="24"/>
        </w:rPr>
        <w:tab/>
      </w:r>
      <w:r w:rsidRPr="00333EDA">
        <w:rPr>
          <w:rFonts w:ascii="Times New Roman" w:hAnsi="Times New Roman" w:cs="Times New Roman"/>
          <w:sz w:val="24"/>
          <w:szCs w:val="24"/>
        </w:rPr>
        <w:tab/>
      </w:r>
      <w:r w:rsidRPr="00333EDA">
        <w:rPr>
          <w:rFonts w:ascii="Times New Roman" w:hAnsi="Times New Roman" w:cs="Times New Roman"/>
          <w:sz w:val="24"/>
          <w:szCs w:val="24"/>
        </w:rPr>
        <w:tab/>
      </w:r>
      <w:r w:rsidRPr="00333EDA">
        <w:rPr>
          <w:rFonts w:ascii="Times New Roman" w:hAnsi="Times New Roman" w:cs="Times New Roman"/>
          <w:sz w:val="24"/>
          <w:szCs w:val="24"/>
        </w:rPr>
        <w:tab/>
      </w:r>
      <w:r w:rsidRPr="00333EDA">
        <w:rPr>
          <w:rFonts w:ascii="Times New Roman" w:hAnsi="Times New Roman" w:cs="Times New Roman"/>
          <w:sz w:val="24"/>
          <w:szCs w:val="24"/>
        </w:rPr>
        <w:tab/>
      </w:r>
      <w:r w:rsidRPr="00333EDA">
        <w:rPr>
          <w:rFonts w:ascii="Times New Roman" w:hAnsi="Times New Roman" w:cs="Times New Roman"/>
          <w:sz w:val="24"/>
          <w:szCs w:val="24"/>
        </w:rPr>
        <w:tab/>
      </w:r>
      <w:r w:rsidRPr="00333EDA">
        <w:rPr>
          <w:rFonts w:ascii="Times New Roman" w:hAnsi="Times New Roman" w:cs="Times New Roman"/>
          <w:sz w:val="24"/>
          <w:szCs w:val="24"/>
        </w:rPr>
        <w:tab/>
      </w:r>
      <w:r w:rsidRPr="00333EDA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333EDA" w:rsidRDefault="00333EDA" w:rsidP="00333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842" w:rsidRPr="00333EDA" w:rsidRDefault="00F54842" w:rsidP="00333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EDA" w:rsidRPr="00333EDA" w:rsidRDefault="00333EDA" w:rsidP="00333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3EDA">
        <w:rPr>
          <w:rFonts w:ascii="Times New Roman" w:hAnsi="Times New Roman" w:cs="Times New Roman"/>
          <w:sz w:val="24"/>
          <w:szCs w:val="24"/>
          <w:u w:val="single"/>
        </w:rPr>
        <w:t>Záradék:</w:t>
      </w:r>
    </w:p>
    <w:p w:rsidR="00333EDA" w:rsidRPr="00333EDA" w:rsidRDefault="00333EDA" w:rsidP="00333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EDA" w:rsidRPr="00333EDA" w:rsidRDefault="00333EDA" w:rsidP="00333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DA">
        <w:rPr>
          <w:rFonts w:ascii="Times New Roman" w:hAnsi="Times New Roman" w:cs="Times New Roman"/>
          <w:sz w:val="24"/>
          <w:szCs w:val="24"/>
        </w:rPr>
        <w:t>A rendeletet kihirdettem:</w:t>
      </w:r>
    </w:p>
    <w:p w:rsidR="00333EDA" w:rsidRPr="00333EDA" w:rsidRDefault="00333EDA" w:rsidP="00333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EDA" w:rsidRPr="00333EDA" w:rsidRDefault="00333EDA" w:rsidP="00333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EDA">
        <w:rPr>
          <w:rFonts w:ascii="Times New Roman" w:hAnsi="Times New Roman" w:cs="Times New Roman"/>
          <w:sz w:val="24"/>
          <w:szCs w:val="24"/>
        </w:rPr>
        <w:t xml:space="preserve">Görbeháza, </w:t>
      </w:r>
      <w:r w:rsidR="00726C16">
        <w:rPr>
          <w:rFonts w:ascii="Times New Roman" w:hAnsi="Times New Roman" w:cs="Times New Roman"/>
          <w:sz w:val="24"/>
          <w:szCs w:val="24"/>
        </w:rPr>
        <w:t>2015. augusztus 14.</w:t>
      </w:r>
    </w:p>
    <w:p w:rsidR="00333EDA" w:rsidRPr="00333EDA" w:rsidRDefault="00333EDA" w:rsidP="00333E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EDA" w:rsidRPr="00333EDA" w:rsidRDefault="00333EDA" w:rsidP="00333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3EDA" w:rsidRPr="00333EDA" w:rsidRDefault="00F54842" w:rsidP="00333E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Juhász Péter</w:t>
      </w:r>
    </w:p>
    <w:p w:rsidR="00FF65DD" w:rsidRPr="00584051" w:rsidRDefault="00333EDA" w:rsidP="00F548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333EDA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584051" w:rsidRDefault="00B74BAD" w:rsidP="00FF65DD">
      <w:pPr>
        <w:pStyle w:val="Listaszerbekezds"/>
        <w:numPr>
          <w:ilvl w:val="0"/>
          <w:numId w:val="14"/>
        </w:num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lastRenderedPageBreak/>
        <w:t>melléklet</w:t>
      </w:r>
      <w:r w:rsidR="00726C1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11/2015.(VIII.14.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 önkormányzati rendelethez</w:t>
      </w:r>
    </w:p>
    <w:p w:rsidR="00B74BAD" w:rsidRDefault="00B74BAD" w:rsidP="00B74BAD">
      <w:pPr>
        <w:pStyle w:val="Listaszerbekezds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EC6757" w:rsidRPr="00B74BAD" w:rsidRDefault="00EC6757" w:rsidP="00B74BAD">
      <w:pPr>
        <w:pStyle w:val="Listaszerbekezds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F65DD" w:rsidRDefault="00FF65DD" w:rsidP="00134C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65DD">
        <w:rPr>
          <w:rFonts w:ascii="Times New Roman" w:eastAsia="Times New Roman" w:hAnsi="Times New Roman" w:cs="Times New Roman"/>
          <w:sz w:val="24"/>
          <w:szCs w:val="24"/>
          <w:lang w:eastAsia="hu-HU"/>
        </w:rPr>
        <w:t>A nem közművel összegyűjtött háztartási szennyvíz</w:t>
      </w:r>
      <w:r w:rsidR="00134C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 vonatkozó </w:t>
      </w:r>
      <w:r w:rsidRPr="00FF65DD">
        <w:rPr>
          <w:rFonts w:ascii="Times New Roman" w:eastAsia="Times New Roman" w:hAnsi="Times New Roman" w:cs="Times New Roman"/>
          <w:sz w:val="24"/>
          <w:szCs w:val="24"/>
          <w:lang w:eastAsia="hu-HU"/>
        </w:rPr>
        <w:t>legmagasabb közszolgáltatási díjak:</w:t>
      </w:r>
    </w:p>
    <w:p w:rsidR="00134CA2" w:rsidRDefault="00134CA2" w:rsidP="00134C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F65DD" w:rsidRDefault="000219F1" w:rsidP="00FF65D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Alapdíj:          </w:t>
      </w:r>
      <w:r w:rsidR="00C64A27">
        <w:rPr>
          <w:rFonts w:ascii="Times New Roman" w:eastAsia="Times New Roman" w:hAnsi="Times New Roman" w:cs="Times New Roman"/>
          <w:sz w:val="24"/>
          <w:szCs w:val="24"/>
          <w:lang w:eastAsia="hu-HU"/>
        </w:rPr>
        <w:t>1.378</w:t>
      </w:r>
      <w:r w:rsidR="00FF65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  <w:r w:rsidR="00D7165E">
        <w:rPr>
          <w:rFonts w:ascii="Times New Roman" w:eastAsia="Times New Roman" w:hAnsi="Times New Roman" w:cs="Times New Roman"/>
          <w:sz w:val="24"/>
          <w:szCs w:val="24"/>
          <w:lang w:eastAsia="hu-HU"/>
        </w:rPr>
        <w:t>/m3</w:t>
      </w:r>
    </w:p>
    <w:p w:rsidR="00134CA2" w:rsidRPr="00FF65DD" w:rsidRDefault="00134CA2" w:rsidP="00134C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szennyvíz összegyűjtésével, szállításával és ártalommentes elhelyezésével kapcsolatos</w:t>
      </w:r>
    </w:p>
    <w:p w:rsidR="00FF65DD" w:rsidRPr="00FF65DD" w:rsidRDefault="00FF65DD" w:rsidP="00FF65D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65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Ürítési díj:      </w:t>
      </w:r>
      <w:r w:rsidR="00C64A27">
        <w:rPr>
          <w:rFonts w:ascii="Times New Roman" w:eastAsia="Times New Roman" w:hAnsi="Times New Roman" w:cs="Times New Roman"/>
          <w:sz w:val="24"/>
          <w:szCs w:val="24"/>
          <w:lang w:eastAsia="hu-HU"/>
        </w:rPr>
        <w:t>1.000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  <w:r w:rsidR="00D7165E">
        <w:rPr>
          <w:rFonts w:ascii="Times New Roman" w:eastAsia="Times New Roman" w:hAnsi="Times New Roman" w:cs="Times New Roman"/>
          <w:sz w:val="24"/>
          <w:szCs w:val="24"/>
          <w:lang w:eastAsia="hu-HU"/>
        </w:rPr>
        <w:t>/m3</w:t>
      </w:r>
    </w:p>
    <w:p w:rsidR="00FF65DD" w:rsidRDefault="00FF65DD" w:rsidP="00FF65D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F65DD">
        <w:rPr>
          <w:rFonts w:ascii="Times New Roman" w:eastAsia="Times New Roman" w:hAnsi="Times New Roman" w:cs="Times New Roman"/>
          <w:sz w:val="24"/>
          <w:szCs w:val="24"/>
          <w:lang w:eastAsia="hu-HU"/>
        </w:rPr>
        <w:t>ebből begyűjtési</w:t>
      </w:r>
      <w:r w:rsidR="00134C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szállítási</w:t>
      </w:r>
      <w:r w:rsidRPr="00FF65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díj:   </w:t>
      </w:r>
      <w:r w:rsidR="00134C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64A27">
        <w:rPr>
          <w:rFonts w:ascii="Times New Roman" w:eastAsia="Times New Roman" w:hAnsi="Times New Roman" w:cs="Times New Roman"/>
          <w:sz w:val="24"/>
          <w:szCs w:val="24"/>
          <w:lang w:eastAsia="hu-HU"/>
        </w:rPr>
        <w:t>653,84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</w:t>
      </w:r>
      <w:r w:rsidR="00D7165E">
        <w:rPr>
          <w:rFonts w:ascii="Times New Roman" w:eastAsia="Times New Roman" w:hAnsi="Times New Roman" w:cs="Times New Roman"/>
          <w:sz w:val="24"/>
          <w:szCs w:val="24"/>
          <w:lang w:eastAsia="hu-HU"/>
        </w:rPr>
        <w:t>/m3</w:t>
      </w:r>
    </w:p>
    <w:p w:rsidR="00134CA2" w:rsidRPr="00FF65DD" w:rsidRDefault="00C64A27" w:rsidP="00FF65D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elhelyezési dj: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346,16</w:t>
      </w:r>
      <w:r w:rsidR="00134C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Ft/m3</w:t>
      </w:r>
    </w:p>
    <w:p w:rsidR="00F679BC" w:rsidRDefault="00F679BC"/>
    <w:p w:rsidR="00FF65DD" w:rsidRPr="00FF65DD" w:rsidRDefault="00FF65DD">
      <w:pPr>
        <w:rPr>
          <w:rFonts w:ascii="Times New Roman" w:hAnsi="Times New Roman" w:cs="Times New Roman"/>
          <w:sz w:val="24"/>
          <w:szCs w:val="24"/>
        </w:rPr>
      </w:pPr>
      <w:r w:rsidRPr="00FF65DD">
        <w:rPr>
          <w:rFonts w:ascii="Times New Roman" w:hAnsi="Times New Roman" w:cs="Times New Roman"/>
          <w:sz w:val="24"/>
          <w:szCs w:val="24"/>
        </w:rPr>
        <w:t>   (A díjak az általános forgalmi adót nem tartalmazzák.)</w:t>
      </w:r>
    </w:p>
    <w:sectPr w:rsidR="00FF65DD" w:rsidRPr="00FF65DD" w:rsidSect="00F54842">
      <w:headerReference w:type="default" r:id="rId7"/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887" w:rsidRDefault="00322887" w:rsidP="003C05F3">
      <w:pPr>
        <w:spacing w:after="0" w:line="240" w:lineRule="auto"/>
      </w:pPr>
      <w:r>
        <w:separator/>
      </w:r>
    </w:p>
  </w:endnote>
  <w:endnote w:type="continuationSeparator" w:id="0">
    <w:p w:rsidR="00322887" w:rsidRDefault="00322887" w:rsidP="003C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887" w:rsidRDefault="00322887" w:rsidP="003C05F3">
      <w:pPr>
        <w:spacing w:after="0" w:line="240" w:lineRule="auto"/>
      </w:pPr>
      <w:r>
        <w:separator/>
      </w:r>
    </w:p>
  </w:footnote>
  <w:footnote w:type="continuationSeparator" w:id="0">
    <w:p w:rsidR="00322887" w:rsidRDefault="00322887" w:rsidP="003C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2388"/>
      <w:docPartObj>
        <w:docPartGallery w:val="Page Numbers (Top of Page)"/>
        <w:docPartUnique/>
      </w:docPartObj>
    </w:sdtPr>
    <w:sdtContent>
      <w:p w:rsidR="003C05F3" w:rsidRDefault="004762BB" w:rsidP="003C05F3">
        <w:pPr>
          <w:pStyle w:val="lfej"/>
          <w:jc w:val="center"/>
        </w:pPr>
        <w:fldSimple w:instr=" PAGE   \* MERGEFORMAT ">
          <w:r w:rsidR="00726C16">
            <w:rPr>
              <w:noProof/>
            </w:rPr>
            <w:t>2</w:t>
          </w:r>
        </w:fldSimple>
      </w:p>
    </w:sdtContent>
  </w:sdt>
  <w:p w:rsidR="003C05F3" w:rsidRDefault="003C05F3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3FE6"/>
    <w:multiLevelType w:val="multilevel"/>
    <w:tmpl w:val="3F42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1F7648"/>
    <w:multiLevelType w:val="hybridMultilevel"/>
    <w:tmpl w:val="502E6D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675CF"/>
    <w:multiLevelType w:val="multilevel"/>
    <w:tmpl w:val="907C8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BC3AD6"/>
    <w:multiLevelType w:val="multilevel"/>
    <w:tmpl w:val="E356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DA4503"/>
    <w:multiLevelType w:val="multilevel"/>
    <w:tmpl w:val="8DA20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C2DCB"/>
    <w:multiLevelType w:val="multilevel"/>
    <w:tmpl w:val="1D9A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0A591C"/>
    <w:multiLevelType w:val="multilevel"/>
    <w:tmpl w:val="BA52838E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  <w:sz w:val="20"/>
      </w:rPr>
    </w:lvl>
  </w:abstractNum>
  <w:abstractNum w:abstractNumId="7">
    <w:nsid w:val="34515829"/>
    <w:multiLevelType w:val="hybridMultilevel"/>
    <w:tmpl w:val="798687FE"/>
    <w:lvl w:ilvl="0" w:tplc="FD9CF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631F48"/>
    <w:multiLevelType w:val="hybridMultilevel"/>
    <w:tmpl w:val="EBB65FB2"/>
    <w:lvl w:ilvl="0" w:tplc="3B686CF2">
      <w:start w:val="1"/>
      <w:numFmt w:val="decimal"/>
      <w:lvlText w:val="(%1)"/>
      <w:lvlJc w:val="left"/>
      <w:pPr>
        <w:ind w:left="10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2" w:hanging="360"/>
      </w:pPr>
    </w:lvl>
    <w:lvl w:ilvl="2" w:tplc="040E001B" w:tentative="1">
      <w:start w:val="1"/>
      <w:numFmt w:val="lowerRoman"/>
      <w:lvlText w:val="%3."/>
      <w:lvlJc w:val="right"/>
      <w:pPr>
        <w:ind w:left="2502" w:hanging="180"/>
      </w:pPr>
    </w:lvl>
    <w:lvl w:ilvl="3" w:tplc="040E000F" w:tentative="1">
      <w:start w:val="1"/>
      <w:numFmt w:val="decimal"/>
      <w:lvlText w:val="%4."/>
      <w:lvlJc w:val="left"/>
      <w:pPr>
        <w:ind w:left="3222" w:hanging="360"/>
      </w:pPr>
    </w:lvl>
    <w:lvl w:ilvl="4" w:tplc="040E0019" w:tentative="1">
      <w:start w:val="1"/>
      <w:numFmt w:val="lowerLetter"/>
      <w:lvlText w:val="%5."/>
      <w:lvlJc w:val="left"/>
      <w:pPr>
        <w:ind w:left="3942" w:hanging="360"/>
      </w:pPr>
    </w:lvl>
    <w:lvl w:ilvl="5" w:tplc="040E001B" w:tentative="1">
      <w:start w:val="1"/>
      <w:numFmt w:val="lowerRoman"/>
      <w:lvlText w:val="%6."/>
      <w:lvlJc w:val="right"/>
      <w:pPr>
        <w:ind w:left="4662" w:hanging="180"/>
      </w:pPr>
    </w:lvl>
    <w:lvl w:ilvl="6" w:tplc="040E000F" w:tentative="1">
      <w:start w:val="1"/>
      <w:numFmt w:val="decimal"/>
      <w:lvlText w:val="%7."/>
      <w:lvlJc w:val="left"/>
      <w:pPr>
        <w:ind w:left="5382" w:hanging="360"/>
      </w:pPr>
    </w:lvl>
    <w:lvl w:ilvl="7" w:tplc="040E0019" w:tentative="1">
      <w:start w:val="1"/>
      <w:numFmt w:val="lowerLetter"/>
      <w:lvlText w:val="%8."/>
      <w:lvlJc w:val="left"/>
      <w:pPr>
        <w:ind w:left="6102" w:hanging="360"/>
      </w:pPr>
    </w:lvl>
    <w:lvl w:ilvl="8" w:tplc="040E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3DB935F8"/>
    <w:multiLevelType w:val="multilevel"/>
    <w:tmpl w:val="32C0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9155BB"/>
    <w:multiLevelType w:val="multilevel"/>
    <w:tmpl w:val="51245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ED31AA"/>
    <w:multiLevelType w:val="multilevel"/>
    <w:tmpl w:val="0444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950B2F"/>
    <w:multiLevelType w:val="hybridMultilevel"/>
    <w:tmpl w:val="37C02B8A"/>
    <w:lvl w:ilvl="0" w:tplc="B5482A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21162"/>
    <w:multiLevelType w:val="multilevel"/>
    <w:tmpl w:val="C50E2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"/>
    <w:lvlOverride w:ilvl="0">
      <w:startOverride w:val="2"/>
    </w:lvlOverride>
  </w:num>
  <w:num w:numId="3">
    <w:abstractNumId w:val="10"/>
    <w:lvlOverride w:ilvl="0">
      <w:startOverride w:val="3"/>
    </w:lvlOverride>
  </w:num>
  <w:num w:numId="4">
    <w:abstractNumId w:val="4"/>
  </w:num>
  <w:num w:numId="5">
    <w:abstractNumId w:val="3"/>
  </w:num>
  <w:num w:numId="6">
    <w:abstractNumId w:val="9"/>
    <w:lvlOverride w:ilvl="0">
      <w:startOverride w:val="2"/>
    </w:lvlOverride>
  </w:num>
  <w:num w:numId="7">
    <w:abstractNumId w:val="0"/>
  </w:num>
  <w:num w:numId="8">
    <w:abstractNumId w:val="8"/>
  </w:num>
  <w:num w:numId="9">
    <w:abstractNumId w:val="12"/>
  </w:num>
  <w:num w:numId="10">
    <w:abstractNumId w:val="1"/>
  </w:num>
  <w:num w:numId="11">
    <w:abstractNumId w:val="5"/>
  </w:num>
  <w:num w:numId="12">
    <w:abstractNumId w:val="11"/>
  </w:num>
  <w:num w:numId="13">
    <w:abstractNumId w:val="6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051"/>
    <w:rsid w:val="000219F1"/>
    <w:rsid w:val="00053CD2"/>
    <w:rsid w:val="00054930"/>
    <w:rsid w:val="00134CA2"/>
    <w:rsid w:val="00153207"/>
    <w:rsid w:val="00183C54"/>
    <w:rsid w:val="001E3C9D"/>
    <w:rsid w:val="001F1D2B"/>
    <w:rsid w:val="0020307D"/>
    <w:rsid w:val="00216A04"/>
    <w:rsid w:val="00232C9C"/>
    <w:rsid w:val="002B4A84"/>
    <w:rsid w:val="002C0DC8"/>
    <w:rsid w:val="002F2FF4"/>
    <w:rsid w:val="00322887"/>
    <w:rsid w:val="00333EDA"/>
    <w:rsid w:val="0037397D"/>
    <w:rsid w:val="003963CA"/>
    <w:rsid w:val="003A4B4C"/>
    <w:rsid w:val="003B279F"/>
    <w:rsid w:val="003C05F3"/>
    <w:rsid w:val="003F0721"/>
    <w:rsid w:val="003F0E73"/>
    <w:rsid w:val="0040023E"/>
    <w:rsid w:val="0045269C"/>
    <w:rsid w:val="004762BB"/>
    <w:rsid w:val="004A3366"/>
    <w:rsid w:val="004B4FA9"/>
    <w:rsid w:val="005223AE"/>
    <w:rsid w:val="005259FA"/>
    <w:rsid w:val="005371A7"/>
    <w:rsid w:val="0055716E"/>
    <w:rsid w:val="00584051"/>
    <w:rsid w:val="00607A72"/>
    <w:rsid w:val="006A526E"/>
    <w:rsid w:val="006B1A36"/>
    <w:rsid w:val="007147E0"/>
    <w:rsid w:val="00726C16"/>
    <w:rsid w:val="0079597D"/>
    <w:rsid w:val="007B55BC"/>
    <w:rsid w:val="007C732C"/>
    <w:rsid w:val="00831F21"/>
    <w:rsid w:val="009365B6"/>
    <w:rsid w:val="009961DC"/>
    <w:rsid w:val="00997343"/>
    <w:rsid w:val="009B4641"/>
    <w:rsid w:val="00A51987"/>
    <w:rsid w:val="00AE75BF"/>
    <w:rsid w:val="00B74BAD"/>
    <w:rsid w:val="00B81FD0"/>
    <w:rsid w:val="00BF7F5B"/>
    <w:rsid w:val="00C00943"/>
    <w:rsid w:val="00C43DD6"/>
    <w:rsid w:val="00C64A27"/>
    <w:rsid w:val="00C752CE"/>
    <w:rsid w:val="00CA4490"/>
    <w:rsid w:val="00CB0C96"/>
    <w:rsid w:val="00CD1541"/>
    <w:rsid w:val="00D7165E"/>
    <w:rsid w:val="00DA1375"/>
    <w:rsid w:val="00DE33F4"/>
    <w:rsid w:val="00DF1640"/>
    <w:rsid w:val="00E16A20"/>
    <w:rsid w:val="00E676AD"/>
    <w:rsid w:val="00EC6757"/>
    <w:rsid w:val="00F144A3"/>
    <w:rsid w:val="00F54842"/>
    <w:rsid w:val="00F679BC"/>
    <w:rsid w:val="00FF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79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8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84051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58405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B4FA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C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05F3"/>
  </w:style>
  <w:style w:type="paragraph" w:styleId="llb">
    <w:name w:val="footer"/>
    <w:basedOn w:val="Norml"/>
    <w:link w:val="llbChar"/>
    <w:uiPriority w:val="99"/>
    <w:semiHidden/>
    <w:unhideWhenUsed/>
    <w:rsid w:val="003C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3C0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4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243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Felhasználó0001</cp:lastModifiedBy>
  <cp:revision>7</cp:revision>
  <cp:lastPrinted>2014-11-18T09:54:00Z</cp:lastPrinted>
  <dcterms:created xsi:type="dcterms:W3CDTF">2015-07-16T08:27:00Z</dcterms:created>
  <dcterms:modified xsi:type="dcterms:W3CDTF">2015-08-14T07:17:00Z</dcterms:modified>
</cp:coreProperties>
</file>