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Görbeháza Község Önkormányzata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Default="006760A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5C4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7C71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.(VI.28</w:t>
      </w:r>
      <w:r w:rsidR="00662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33E83"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Pr="00733E83" w:rsidRDefault="00733E83" w:rsidP="00DD4C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közösségi együttélés alapvető szabályairól és azok megsértésének jogkövetkezményeiről</w:t>
      </w:r>
      <w:r w:rsidR="00B42E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3/2019.(II.01.) önkormányzati rendelet módosításáról</w:t>
      </w:r>
    </w:p>
    <w:p w:rsidR="00733E83" w:rsidRPr="00232C9C" w:rsidRDefault="00733E83" w:rsidP="00DD4C44">
      <w:pPr>
        <w:pStyle w:val="NormlWeb"/>
        <w:spacing w:line="276" w:lineRule="auto"/>
        <w:jc w:val="both"/>
        <w:rPr>
          <w:rFonts w:eastAsia="Calibri"/>
        </w:rPr>
      </w:pPr>
      <w:r>
        <w:t>Görbeháza Községi</w:t>
      </w:r>
      <w:r w:rsidRPr="00733E83">
        <w:t xml:space="preserve"> Önkormányzat Képviselő-testülete a Magyarország helyi önkormányzatairól szóló 2011. évi CLXXXIX. törvény 143. § (4) bekezdés d) pontjában kapott felhatalmazás alapján, az Alaptörvény 32. cikk (1) bekezdésének a) pontjában, valamint Magyarország helyi önkormányzatairól szóló 20</w:t>
      </w:r>
      <w:r w:rsidR="00A2321E">
        <w:t>11. évi CLXXXIX. törvény 8. § (2</w:t>
      </w:r>
      <w:r w:rsidRPr="00733E83">
        <w:t xml:space="preserve">) </w:t>
      </w:r>
      <w:r w:rsidR="00A2321E">
        <w:t>bekezdésében</w:t>
      </w:r>
      <w:r w:rsidRPr="00733E83">
        <w:t xml:space="preserve"> meghatározott feladatkörében eljárva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</w:t>
      </w:r>
      <w:r>
        <w:rPr>
          <w:i/>
        </w:rPr>
        <w:t xml:space="preserve">Oktatási és Ügyrendi Bizottsága </w:t>
      </w:r>
      <w:r w:rsidRPr="00232C9C">
        <w:rPr>
          <w:rFonts w:eastAsia="Calibri"/>
        </w:rPr>
        <w:t>véleményének kikérésével a következőket rendeli el:</w:t>
      </w:r>
    </w:p>
    <w:p w:rsidR="00774EC2" w:rsidRDefault="00A2321E" w:rsidP="00DD4C44">
      <w:pPr>
        <w:pStyle w:val="NormlWeb"/>
        <w:spacing w:line="276" w:lineRule="auto"/>
        <w:jc w:val="center"/>
      </w:pPr>
      <w:r>
        <w:rPr>
          <w:rStyle w:val="Kiemels2"/>
        </w:rPr>
        <w:t>1. §</w:t>
      </w:r>
    </w:p>
    <w:p w:rsidR="001010AD" w:rsidRDefault="001010AD" w:rsidP="00416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0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együttélés alapvető szabályairól és azok megsértésének jogkövetkezményeiről szóló 3/2019.(II.01.) önkormányzati rendelet</w:t>
      </w:r>
      <w:r w:rsidR="00C647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 6. § 5) bekezdése helyébe a következő rendelkezés lép:</w:t>
      </w:r>
    </w:p>
    <w:p w:rsidR="00C647E8" w:rsidRDefault="00C647E8" w:rsidP="0041603C">
      <w:pPr>
        <w:pStyle w:val="NormlWeb"/>
        <w:spacing w:line="276" w:lineRule="auto"/>
        <w:ind w:left="567" w:hanging="567"/>
        <w:jc w:val="both"/>
      </w:pPr>
      <w:r>
        <w:t xml:space="preserve">„(5) </w:t>
      </w:r>
      <w:r>
        <w:tab/>
        <w:t>A közigazgatási bírság kiszabása mellőzhető és figyelmeztetés alkalmazható, ha a jogszabály megsértése a jogellenes magatartás megszüntetésével vagy a jogszerű állapot helyreállításával orvosolható.”</w:t>
      </w:r>
    </w:p>
    <w:p w:rsidR="00E671DA" w:rsidRPr="00A953B5" w:rsidRDefault="001010AD" w:rsidP="00E67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E671DA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E671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671DA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41603C" w:rsidRDefault="0041603C" w:rsidP="00E671D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alábbi rendelkezései hatályukat vesztik:</w:t>
      </w:r>
    </w:p>
    <w:p w:rsidR="00C647E8" w:rsidRPr="0041603C" w:rsidRDefault="00C647E8" w:rsidP="0041603C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0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7. § (1) bekezdés a) pontja és a 7. </w:t>
      </w:r>
      <w:r w:rsidR="004160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(2) bekezdése </w:t>
      </w:r>
    </w:p>
    <w:p w:rsidR="0041603C" w:rsidRDefault="00C647E8" w:rsidP="0041603C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8. § (1) be</w:t>
      </w:r>
      <w:r w:rsidR="0041603C">
        <w:rPr>
          <w:rFonts w:ascii="Times New Roman" w:eastAsia="Times New Roman" w:hAnsi="Times New Roman" w:cs="Times New Roman"/>
          <w:sz w:val="24"/>
          <w:szCs w:val="24"/>
          <w:lang w:eastAsia="hu-HU"/>
        </w:rPr>
        <w:t>kezdés c) pontja</w:t>
      </w:r>
    </w:p>
    <w:p w:rsidR="00C647E8" w:rsidRDefault="000A3CD0" w:rsidP="0041603C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9.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</w:p>
    <w:p w:rsidR="000A3CD0" w:rsidRDefault="000A3CD0" w:rsidP="0041603C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</w:p>
    <w:p w:rsidR="000A3CD0" w:rsidRDefault="007225E2" w:rsidP="0041603C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12. § 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ponja</w:t>
      </w:r>
      <w:proofErr w:type="spellEnd"/>
    </w:p>
    <w:p w:rsidR="007225E2" w:rsidRDefault="007225E2" w:rsidP="0041603C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13. és 14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-ai</w:t>
      </w:r>
      <w:proofErr w:type="spellEnd"/>
    </w:p>
    <w:p w:rsidR="007225E2" w:rsidRDefault="007225E2" w:rsidP="0041603C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15. § a) és d) pontjai</w:t>
      </w:r>
    </w:p>
    <w:p w:rsidR="007225E2" w:rsidRPr="0041603C" w:rsidRDefault="007225E2" w:rsidP="0041603C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16. § b) és c) pontjai</w:t>
      </w:r>
    </w:p>
    <w:p w:rsidR="00C647E8" w:rsidRDefault="00C647E8" w:rsidP="00E671D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5E2" w:rsidRPr="00A953B5" w:rsidRDefault="007225E2" w:rsidP="00722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671DA" w:rsidRPr="00A953B5" w:rsidRDefault="00E671DA" w:rsidP="00E671D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E671DA" w:rsidRDefault="00E671DA" w:rsidP="00E671DA">
      <w:pPr>
        <w:spacing w:before="100" w:beforeAutospacing="1" w:after="100" w:afterAutospacing="1" w:line="240" w:lineRule="auto"/>
        <w:ind w:left="567" w:hanging="567"/>
        <w:jc w:val="both"/>
      </w:pPr>
    </w:p>
    <w:p w:rsidR="007225E2" w:rsidRDefault="007225E2" w:rsidP="00E671DA">
      <w:pPr>
        <w:spacing w:before="100" w:beforeAutospacing="1" w:after="100" w:afterAutospacing="1" w:line="240" w:lineRule="auto"/>
        <w:ind w:left="567" w:hanging="567"/>
        <w:jc w:val="both"/>
      </w:pP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06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887506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 xml:space="preserve">Lászlóné </w:t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5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Juhász Péter </w:t>
      </w: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E671DA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5E2" w:rsidRDefault="007225E2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5E2" w:rsidRDefault="007225E2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506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E671DA" w:rsidRDefault="006760A3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Görbeháza, 2019- június 28.</w:t>
      </w:r>
      <w:bookmarkStart w:id="0" w:name="_GoBack"/>
      <w:bookmarkEnd w:id="0"/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E671DA" w:rsidRDefault="00E671DA" w:rsidP="007C1195">
      <w:pPr>
        <w:spacing w:after="0" w:line="240" w:lineRule="auto"/>
        <w:jc w:val="both"/>
      </w:pPr>
      <w:proofErr w:type="gramStart"/>
      <w:r w:rsidRPr="008875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24812" w:rsidRDefault="00F24812" w:rsidP="00DD4C44"/>
    <w:sectPr w:rsidR="00F2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61A"/>
    <w:multiLevelType w:val="hybridMultilevel"/>
    <w:tmpl w:val="362800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1D8"/>
    <w:multiLevelType w:val="multilevel"/>
    <w:tmpl w:val="17149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36D78"/>
    <w:multiLevelType w:val="singleLevel"/>
    <w:tmpl w:val="CA6C14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190871D8"/>
    <w:multiLevelType w:val="hybridMultilevel"/>
    <w:tmpl w:val="932A2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059B"/>
    <w:multiLevelType w:val="multilevel"/>
    <w:tmpl w:val="576C5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51840"/>
    <w:multiLevelType w:val="multilevel"/>
    <w:tmpl w:val="FBC42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336BF"/>
    <w:multiLevelType w:val="multilevel"/>
    <w:tmpl w:val="E7F8A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4638C"/>
    <w:multiLevelType w:val="multilevel"/>
    <w:tmpl w:val="85B0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40C3B"/>
    <w:multiLevelType w:val="multilevel"/>
    <w:tmpl w:val="A7B45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6479D"/>
    <w:multiLevelType w:val="multilevel"/>
    <w:tmpl w:val="0F5E0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740A5"/>
    <w:multiLevelType w:val="hybridMultilevel"/>
    <w:tmpl w:val="B90CA7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0175"/>
    <w:multiLevelType w:val="hybridMultilevel"/>
    <w:tmpl w:val="48DCAF0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76738"/>
    <w:multiLevelType w:val="multilevel"/>
    <w:tmpl w:val="1D107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A2F5F"/>
    <w:multiLevelType w:val="multilevel"/>
    <w:tmpl w:val="1F685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3"/>
    <w:rsid w:val="000076FA"/>
    <w:rsid w:val="00015CC7"/>
    <w:rsid w:val="0003031B"/>
    <w:rsid w:val="000A3CD0"/>
    <w:rsid w:val="000B4156"/>
    <w:rsid w:val="000F349F"/>
    <w:rsid w:val="001010AD"/>
    <w:rsid w:val="00104B1C"/>
    <w:rsid w:val="00155E2E"/>
    <w:rsid w:val="001A7D80"/>
    <w:rsid w:val="002230F2"/>
    <w:rsid w:val="00275EB6"/>
    <w:rsid w:val="002B3B93"/>
    <w:rsid w:val="003136D4"/>
    <w:rsid w:val="0035614F"/>
    <w:rsid w:val="003A04DD"/>
    <w:rsid w:val="003C4242"/>
    <w:rsid w:val="0041603C"/>
    <w:rsid w:val="0055179C"/>
    <w:rsid w:val="00592C28"/>
    <w:rsid w:val="005C4E07"/>
    <w:rsid w:val="005E1F44"/>
    <w:rsid w:val="0062343B"/>
    <w:rsid w:val="00640CED"/>
    <w:rsid w:val="00662E04"/>
    <w:rsid w:val="006760A3"/>
    <w:rsid w:val="007225E2"/>
    <w:rsid w:val="00733E83"/>
    <w:rsid w:val="00774EC2"/>
    <w:rsid w:val="007C1195"/>
    <w:rsid w:val="007C2CAB"/>
    <w:rsid w:val="007C7127"/>
    <w:rsid w:val="007D70F2"/>
    <w:rsid w:val="008101FD"/>
    <w:rsid w:val="00866F06"/>
    <w:rsid w:val="008E1410"/>
    <w:rsid w:val="009920AF"/>
    <w:rsid w:val="00A2321E"/>
    <w:rsid w:val="00B42E77"/>
    <w:rsid w:val="00BA7F05"/>
    <w:rsid w:val="00C060B0"/>
    <w:rsid w:val="00C647E8"/>
    <w:rsid w:val="00C8674D"/>
    <w:rsid w:val="00DD4C44"/>
    <w:rsid w:val="00E1262D"/>
    <w:rsid w:val="00E671DA"/>
    <w:rsid w:val="00ED320D"/>
    <w:rsid w:val="00ED4B4F"/>
    <w:rsid w:val="00EE0854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3F1F-8F39-4D3E-96CD-6BF27D5F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2019-04-03T08:28:00Z</cp:lastPrinted>
  <dcterms:created xsi:type="dcterms:W3CDTF">2019-06-18T07:21:00Z</dcterms:created>
  <dcterms:modified xsi:type="dcterms:W3CDTF">2019-07-03T12:07:00Z</dcterms:modified>
</cp:coreProperties>
</file>