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CF" w:rsidRPr="001C7A26" w:rsidRDefault="005863CF" w:rsidP="005863CF">
      <w:pPr>
        <w:jc w:val="center"/>
        <w:rPr>
          <w:b/>
        </w:rPr>
      </w:pPr>
      <w:r w:rsidRPr="001C7A26">
        <w:rPr>
          <w:rFonts w:eastAsia="Calibri"/>
          <w:b/>
        </w:rPr>
        <w:t xml:space="preserve">Görbeháza Község Önkormányzata </w:t>
      </w:r>
    </w:p>
    <w:p w:rsidR="005863CF" w:rsidRPr="001C7A26" w:rsidRDefault="005863CF" w:rsidP="005863CF">
      <w:pPr>
        <w:jc w:val="center"/>
        <w:rPr>
          <w:rFonts w:eastAsia="Calibri"/>
          <w:b/>
        </w:rPr>
      </w:pPr>
      <w:r w:rsidRPr="001C7A26">
        <w:rPr>
          <w:rFonts w:eastAsia="Calibri"/>
          <w:b/>
        </w:rPr>
        <w:t>Képviselő-testületének</w:t>
      </w:r>
    </w:p>
    <w:p w:rsidR="005863CF" w:rsidRPr="001C7A26" w:rsidRDefault="005863CF" w:rsidP="005863CF">
      <w:pPr>
        <w:jc w:val="center"/>
        <w:rPr>
          <w:rFonts w:eastAsia="Calibri"/>
          <w:i/>
        </w:rPr>
      </w:pPr>
    </w:p>
    <w:p w:rsidR="005863CF" w:rsidRPr="001C7A26" w:rsidRDefault="00B04F60" w:rsidP="005863CF">
      <w:pPr>
        <w:jc w:val="center"/>
        <w:rPr>
          <w:b/>
        </w:rPr>
      </w:pPr>
      <w:r>
        <w:rPr>
          <w:b/>
        </w:rPr>
        <w:t>14</w:t>
      </w:r>
      <w:r w:rsidR="005863CF" w:rsidRPr="001C7A26">
        <w:rPr>
          <w:rFonts w:eastAsia="Calibri"/>
          <w:b/>
        </w:rPr>
        <w:t>/201</w:t>
      </w:r>
      <w:r w:rsidR="0044691A" w:rsidRPr="001C7A26">
        <w:rPr>
          <w:rFonts w:eastAsia="Calibri"/>
          <w:b/>
        </w:rPr>
        <w:t>4</w:t>
      </w:r>
      <w:r>
        <w:rPr>
          <w:b/>
        </w:rPr>
        <w:t>. (XI.27.</w:t>
      </w:r>
      <w:r w:rsidR="005863CF" w:rsidRPr="001C7A26">
        <w:rPr>
          <w:rFonts w:eastAsia="Calibri"/>
          <w:b/>
        </w:rPr>
        <w:t>) önkormányzati rendelete</w:t>
      </w:r>
    </w:p>
    <w:p w:rsidR="005863CF" w:rsidRPr="001C7A26" w:rsidRDefault="005863CF" w:rsidP="005863CF">
      <w:pPr>
        <w:jc w:val="center"/>
        <w:rPr>
          <w:b/>
        </w:rPr>
      </w:pPr>
    </w:p>
    <w:p w:rsidR="005863CF" w:rsidRPr="00C44AC8" w:rsidRDefault="00C44AC8" w:rsidP="00C44AC8">
      <w:pPr>
        <w:jc w:val="center"/>
        <w:rPr>
          <w:b/>
          <w:sz w:val="28"/>
          <w:szCs w:val="28"/>
        </w:rPr>
      </w:pPr>
      <w:r w:rsidRPr="00C44AC8">
        <w:rPr>
          <w:b/>
        </w:rPr>
        <w:t xml:space="preserve">az </w:t>
      </w:r>
      <w:bookmarkStart w:id="0" w:name="_GoBack"/>
      <w:r w:rsidRPr="00C44AC8">
        <w:rPr>
          <w:b/>
        </w:rPr>
        <w:t>államháztartáson kívüli forrás átadásáról és átvételéről</w:t>
      </w:r>
      <w:bookmarkEnd w:id="0"/>
    </w:p>
    <w:p w:rsidR="004B625D" w:rsidRPr="005863CF" w:rsidRDefault="004B625D" w:rsidP="005863CF">
      <w:pPr>
        <w:rPr>
          <w:b/>
        </w:rPr>
      </w:pPr>
    </w:p>
    <w:p w:rsidR="00A27770" w:rsidRPr="00C343E7" w:rsidRDefault="00A27770" w:rsidP="00A27770">
      <w:pPr>
        <w:jc w:val="both"/>
        <w:rPr>
          <w:rFonts w:eastAsia="Calibri"/>
        </w:rPr>
      </w:pPr>
      <w:r w:rsidRPr="00A64EFB">
        <w:rPr>
          <w:rFonts w:eastAsia="Calibri"/>
        </w:rPr>
        <w:t xml:space="preserve">Görbeháza Község Önkormányzatának Képviselő-testülete </w:t>
      </w:r>
      <w:r>
        <w:t>az Alaptörvény 32. cikk (1</w:t>
      </w:r>
      <w:r w:rsidRPr="00A64EFB">
        <w:rPr>
          <w:rFonts w:eastAsia="Calibri"/>
        </w:rPr>
        <w:t>)</w:t>
      </w:r>
      <w:r>
        <w:t xml:space="preserve"> bekezdés a) pontjában meghatározott eredeti jogalkotói hatáskörben, </w:t>
      </w:r>
      <w:r>
        <w:rPr>
          <w:rFonts w:eastAsia="Calibri"/>
          <w:snapToGrid w:val="0"/>
        </w:rPr>
        <w:t>a Magyarország helyi önkormányzatairól szóló</w:t>
      </w:r>
      <w:r w:rsidR="00FE792C">
        <w:rPr>
          <w:rFonts w:eastAsia="Calibri"/>
          <w:snapToGrid w:val="0"/>
        </w:rPr>
        <w:t xml:space="preserve"> </w:t>
      </w:r>
      <w:r w:rsidR="00C44AC8">
        <w:rPr>
          <w:rFonts w:eastAsia="Calibri"/>
          <w:snapToGrid w:val="0"/>
        </w:rPr>
        <w:t>2011. évi CLXXXIX. törvény 41. § (9) bekezdésben,</w:t>
      </w:r>
      <w:r>
        <w:rPr>
          <w:rFonts w:eastAsia="Calibri"/>
          <w:snapToGrid w:val="0"/>
        </w:rPr>
        <w:t xml:space="preserve"> </w:t>
      </w:r>
      <w:r w:rsidR="00C44AC8">
        <w:t xml:space="preserve">valamint a közpénzekből nyújtott támogatások átláthatóságáról szóló 2007. évi CLXXXI. törvény 18. § (2) bekezdésében kapott </w:t>
      </w:r>
      <w:r>
        <w:rPr>
          <w:rFonts w:eastAsia="Calibri"/>
          <w:snapToGrid w:val="0"/>
        </w:rPr>
        <w:t xml:space="preserve">felhatalmazás alapján </w:t>
      </w:r>
      <w:r w:rsidRPr="00C343E7">
        <w:rPr>
          <w:rFonts w:eastAsia="Calibri"/>
        </w:rPr>
        <w:t xml:space="preserve">a Görbeháza Község Önkormányzatának a képviselő-testület és szervei Szervezeti és Működési Szabályzatáról szóló 10/2011.(IV.29.) önkormányzati rendelete 7. számú függeléke alapján a Görbeháza Községi Önkormányzat </w:t>
      </w:r>
      <w:r w:rsidRPr="00C343E7">
        <w:rPr>
          <w:rFonts w:eastAsia="Calibri"/>
          <w:i/>
        </w:rPr>
        <w:t xml:space="preserve">Szociális, Kulturális, Oktatási és Ügyrendi Bizottsága, </w:t>
      </w:r>
      <w:r w:rsidRPr="00C343E7">
        <w:rPr>
          <w:rFonts w:eastAsia="Calibri"/>
        </w:rPr>
        <w:t>valamint</w:t>
      </w:r>
      <w:r w:rsidRPr="00C343E7">
        <w:rPr>
          <w:rFonts w:eastAsia="Calibri"/>
          <w:i/>
        </w:rPr>
        <w:t xml:space="preserve"> Pénzügyi és Területfejlesztési Bizottsága </w:t>
      </w:r>
      <w:r w:rsidRPr="00C343E7">
        <w:rPr>
          <w:rFonts w:eastAsia="Calibri"/>
        </w:rPr>
        <w:t>véleményének kikérésével a következőket rendeli el:</w:t>
      </w:r>
    </w:p>
    <w:p w:rsidR="005863CF" w:rsidRDefault="005863CF" w:rsidP="005863CF">
      <w:pPr>
        <w:jc w:val="both"/>
      </w:pPr>
      <w:r w:rsidRPr="005863CF">
        <w:t xml:space="preserve"> </w:t>
      </w:r>
    </w:p>
    <w:p w:rsidR="00457527" w:rsidRPr="00457527" w:rsidRDefault="00457527" w:rsidP="00457527">
      <w:pPr>
        <w:spacing w:before="100" w:beforeAutospacing="1" w:after="100" w:afterAutospacing="1"/>
        <w:jc w:val="center"/>
      </w:pPr>
      <w:r w:rsidRPr="00457527">
        <w:rPr>
          <w:b/>
          <w:bCs/>
        </w:rPr>
        <w:t>A rendelet hatálya</w:t>
      </w:r>
    </w:p>
    <w:p w:rsidR="00457527" w:rsidRPr="00457527" w:rsidRDefault="00457527" w:rsidP="00457527">
      <w:pPr>
        <w:spacing w:before="100" w:beforeAutospacing="1" w:after="100" w:afterAutospacing="1"/>
        <w:jc w:val="center"/>
      </w:pPr>
      <w:r w:rsidRPr="00457527">
        <w:rPr>
          <w:b/>
          <w:bCs/>
        </w:rPr>
        <w:t>1. §</w:t>
      </w:r>
    </w:p>
    <w:p w:rsidR="00457527" w:rsidRPr="00457527" w:rsidRDefault="00457527" w:rsidP="008E37DC">
      <w:pPr>
        <w:spacing w:before="100" w:beforeAutospacing="1" w:after="100" w:afterAutospacing="1"/>
        <w:ind w:left="567" w:hanging="567"/>
        <w:jc w:val="both"/>
      </w:pPr>
      <w:r w:rsidRPr="00457527">
        <w:t xml:space="preserve">(1)  </w:t>
      </w:r>
      <w:r w:rsidR="008E37DC">
        <w:tab/>
      </w:r>
      <w:r w:rsidRPr="00457527">
        <w:t xml:space="preserve">A rendelet hatálya kiterjed mindazon természetes személyekre, valamint az államháztartás körébe nem tartozó jogi személyekre, jogi személyiséggel nem rendelkező szervezetekre, akik részére </w:t>
      </w:r>
      <w:r w:rsidR="00FE792C">
        <w:t>Görbeháza Község</w:t>
      </w:r>
      <w:r w:rsidRPr="00457527">
        <w:t xml:space="preserve"> Önkormányzat</w:t>
      </w:r>
      <w:r w:rsidR="00FE792C">
        <w:t>a</w:t>
      </w:r>
      <w:r w:rsidRPr="00457527">
        <w:t xml:space="preserve"> pénzeszközt ad át, vagy akitől pénzeszközt vesz át.</w:t>
      </w:r>
    </w:p>
    <w:p w:rsidR="00457527" w:rsidRPr="00457527" w:rsidRDefault="00457527" w:rsidP="008E37DC">
      <w:pPr>
        <w:spacing w:before="100" w:beforeAutospacing="1" w:after="100" w:afterAutospacing="1"/>
        <w:ind w:left="567" w:hanging="567"/>
        <w:jc w:val="both"/>
      </w:pPr>
      <w:r w:rsidRPr="00457527">
        <w:t xml:space="preserve">(2) </w:t>
      </w:r>
      <w:r w:rsidR="008E37DC">
        <w:tab/>
      </w:r>
      <w:r w:rsidRPr="00457527">
        <w:t>A rendelet hatálya nem terjed ki a magánszemélyeknek juttatott segélyekre, adományokra, ösztöndíjakra, valamint a közfeladat ellátására kötött megállapodás keretében átadott pénzeszközökre.</w:t>
      </w:r>
    </w:p>
    <w:p w:rsidR="00FE792C" w:rsidRDefault="00FE792C" w:rsidP="00457527">
      <w:pPr>
        <w:spacing w:before="100" w:beforeAutospacing="1" w:after="100" w:afterAutospacing="1"/>
        <w:ind w:left="426"/>
        <w:jc w:val="center"/>
        <w:rPr>
          <w:b/>
          <w:bCs/>
        </w:rPr>
      </w:pPr>
    </w:p>
    <w:p w:rsidR="00457527" w:rsidRPr="00457527" w:rsidRDefault="00457527" w:rsidP="00457527">
      <w:pPr>
        <w:spacing w:before="100" w:beforeAutospacing="1" w:after="100" w:afterAutospacing="1"/>
        <w:ind w:left="426"/>
        <w:jc w:val="center"/>
      </w:pPr>
      <w:r w:rsidRPr="00457527">
        <w:rPr>
          <w:b/>
          <w:bCs/>
        </w:rPr>
        <w:t>Államháztartáson kívüli forrás átadásának szabályai</w:t>
      </w:r>
    </w:p>
    <w:p w:rsidR="00457527" w:rsidRPr="00457527" w:rsidRDefault="00457527" w:rsidP="00457527">
      <w:pPr>
        <w:spacing w:before="100" w:beforeAutospacing="1" w:after="100" w:afterAutospacing="1"/>
        <w:jc w:val="center"/>
      </w:pPr>
      <w:r w:rsidRPr="00457527">
        <w:rPr>
          <w:b/>
          <w:bCs/>
        </w:rPr>
        <w:t>2. §</w:t>
      </w:r>
    </w:p>
    <w:p w:rsidR="00457527" w:rsidRPr="00457527" w:rsidRDefault="00457527" w:rsidP="008E37DC">
      <w:pPr>
        <w:spacing w:before="100" w:beforeAutospacing="1" w:after="100" w:afterAutospacing="1"/>
        <w:ind w:left="567" w:hanging="567"/>
        <w:jc w:val="both"/>
      </w:pPr>
      <w:r w:rsidRPr="00457527">
        <w:t xml:space="preserve">(1)  </w:t>
      </w:r>
      <w:r w:rsidR="008E37DC">
        <w:tab/>
      </w:r>
      <w:r w:rsidRPr="00457527">
        <w:t>A Képviselő-testület a költségvetésről szóló rendeletében határozza meg azon költségvetési előirányzatait, amelyek terhére működési, vagy felhalmozási célú támogatás adható.</w:t>
      </w:r>
    </w:p>
    <w:p w:rsidR="00457527" w:rsidRPr="00457527" w:rsidRDefault="00457527" w:rsidP="00457527">
      <w:pPr>
        <w:spacing w:before="100" w:beforeAutospacing="1" w:after="100" w:afterAutospacing="1"/>
        <w:jc w:val="both"/>
      </w:pPr>
      <w:r w:rsidRPr="00457527">
        <w:t>(2) Az lehet jogosult az (1) bekezdés szerinti támogatásra,</w:t>
      </w:r>
    </w:p>
    <w:p w:rsidR="00457527" w:rsidRPr="00457527" w:rsidRDefault="00457527" w:rsidP="00457527">
      <w:pPr>
        <w:spacing w:before="100" w:beforeAutospacing="1" w:after="100" w:afterAutospacing="1"/>
        <w:ind w:left="440"/>
      </w:pPr>
      <w:r w:rsidRPr="00457527">
        <w:t>a)  akinek javára az Önkormányzat mindenkori költségvetési rendeletében címzett támogatás került megállapításra,</w:t>
      </w:r>
    </w:p>
    <w:p w:rsidR="00457527" w:rsidRPr="00457527" w:rsidRDefault="00457527" w:rsidP="00457527">
      <w:pPr>
        <w:spacing w:before="100" w:beforeAutospacing="1" w:after="100" w:afterAutospacing="1"/>
        <w:ind w:left="440"/>
      </w:pPr>
      <w:r w:rsidRPr="00457527">
        <w:t>b)  aki a Képviselő-testület által kiírt pályázati felhívásra a pályázati kiírásnak megfelelő pályázatot nyújtott be,</w:t>
      </w:r>
    </w:p>
    <w:p w:rsidR="00457527" w:rsidRDefault="00457527" w:rsidP="00457527">
      <w:pPr>
        <w:spacing w:before="100" w:beforeAutospacing="1" w:after="100" w:afterAutospacing="1"/>
        <w:ind w:left="440"/>
      </w:pPr>
      <w:r w:rsidRPr="00457527">
        <w:t>c)  aki az Önkormányzathoz támogatás iránti kérelmet nyújt be.</w:t>
      </w:r>
    </w:p>
    <w:p w:rsidR="00457527" w:rsidRPr="00457527" w:rsidRDefault="00457527" w:rsidP="00457527">
      <w:pPr>
        <w:spacing w:before="100" w:beforeAutospacing="1" w:after="100" w:afterAutospacing="1"/>
        <w:jc w:val="center"/>
      </w:pPr>
      <w:r w:rsidRPr="00457527">
        <w:rPr>
          <w:b/>
          <w:bCs/>
        </w:rPr>
        <w:lastRenderedPageBreak/>
        <w:t>3. §</w:t>
      </w:r>
    </w:p>
    <w:p w:rsidR="00457527" w:rsidRPr="00457527" w:rsidRDefault="00457527" w:rsidP="00457527">
      <w:pPr>
        <w:spacing w:before="100" w:beforeAutospacing="1" w:after="100" w:afterAutospacing="1"/>
        <w:jc w:val="both"/>
      </w:pPr>
      <w:r w:rsidRPr="00457527">
        <w:t>(1) A 2. § (1) bekezdés b) pontja szerinti pályázati kiírásnak tartalmaznia kell</w:t>
      </w:r>
    </w:p>
    <w:p w:rsidR="00457527" w:rsidRPr="00457527" w:rsidRDefault="00457527" w:rsidP="00457527">
      <w:pPr>
        <w:spacing w:before="100" w:beforeAutospacing="1" w:after="100" w:afterAutospacing="1"/>
        <w:ind w:left="440"/>
        <w:jc w:val="both"/>
      </w:pPr>
      <w:r w:rsidRPr="00457527">
        <w:t>a) a pályázati feltételeket,</w:t>
      </w:r>
    </w:p>
    <w:p w:rsidR="00457527" w:rsidRPr="00457527" w:rsidRDefault="00457527" w:rsidP="00457527">
      <w:pPr>
        <w:spacing w:before="100" w:beforeAutospacing="1" w:after="100" w:afterAutospacing="1"/>
        <w:ind w:left="440"/>
        <w:jc w:val="both"/>
      </w:pPr>
      <w:r w:rsidRPr="00457527">
        <w:t>b) a lehetséges pályázók körét,</w:t>
      </w:r>
    </w:p>
    <w:p w:rsidR="00457527" w:rsidRPr="00457527" w:rsidRDefault="00457527" w:rsidP="00457527">
      <w:pPr>
        <w:spacing w:before="100" w:beforeAutospacing="1" w:after="100" w:afterAutospacing="1"/>
        <w:ind w:left="440"/>
        <w:jc w:val="both"/>
      </w:pPr>
      <w:r w:rsidRPr="00457527">
        <w:t>c) a támogatandó célokat,</w:t>
      </w:r>
    </w:p>
    <w:p w:rsidR="00457527" w:rsidRPr="00457527" w:rsidRDefault="00457527" w:rsidP="00457527">
      <w:pPr>
        <w:spacing w:before="100" w:beforeAutospacing="1" w:after="100" w:afterAutospacing="1"/>
        <w:ind w:left="440"/>
        <w:jc w:val="both"/>
      </w:pPr>
      <w:r w:rsidRPr="00457527">
        <w:t>d) az elszámolható költségtípusokat,</w:t>
      </w:r>
    </w:p>
    <w:p w:rsidR="00457527" w:rsidRPr="00457527" w:rsidRDefault="00457527" w:rsidP="00457527">
      <w:pPr>
        <w:spacing w:before="100" w:beforeAutospacing="1" w:after="100" w:afterAutospacing="1"/>
        <w:ind w:left="440"/>
        <w:jc w:val="both"/>
      </w:pPr>
      <w:r w:rsidRPr="00457527">
        <w:t>e) a pályázati adatlapot,</w:t>
      </w:r>
    </w:p>
    <w:p w:rsidR="00457527" w:rsidRPr="00457527" w:rsidRDefault="00457527" w:rsidP="00457527">
      <w:pPr>
        <w:spacing w:before="100" w:beforeAutospacing="1" w:after="100" w:afterAutospacing="1"/>
        <w:ind w:left="440"/>
        <w:jc w:val="both"/>
      </w:pPr>
      <w:r w:rsidRPr="00457527">
        <w:t>f)  az adatlap kitöltési útmutatóját, amelyben rögzíteni kell a támogatás feltételeit és a pályázó teendőit.</w:t>
      </w:r>
    </w:p>
    <w:p w:rsidR="00457527" w:rsidRDefault="00457527" w:rsidP="008E37DC">
      <w:pPr>
        <w:spacing w:before="100" w:beforeAutospacing="1" w:after="100" w:afterAutospacing="1"/>
        <w:ind w:left="426" w:hanging="426"/>
        <w:jc w:val="both"/>
      </w:pPr>
      <w:r w:rsidRPr="00457527">
        <w:t xml:space="preserve">(2) </w:t>
      </w:r>
      <w:r w:rsidR="008E37DC">
        <w:tab/>
      </w:r>
      <w:r w:rsidRPr="00457527">
        <w:t>A 2. § (2) bekezdésének c) pontja szerinti kérelmet az 1. mellékletben szereplő nyomtatvány kitöltésével a Polgármesterhez kell benyújtani. A kérelemhez csatolni szükséges a 2. mellékletben meghatározott, a közpénzekből nyújtott támogatások átláthatóságáról szóló 2007. évi CLXXXI. törvény alapján kiállított összeférhetetlenségről és átláthatóságról szóló nyilatkozatot is.</w:t>
      </w:r>
    </w:p>
    <w:p w:rsidR="008E37DC" w:rsidRPr="00457527" w:rsidRDefault="008E37DC" w:rsidP="00457527">
      <w:pPr>
        <w:spacing w:before="100" w:beforeAutospacing="1" w:after="100" w:afterAutospacing="1"/>
        <w:jc w:val="both"/>
      </w:pPr>
    </w:p>
    <w:p w:rsidR="00457527" w:rsidRPr="00457527" w:rsidRDefault="00457527" w:rsidP="00457527">
      <w:pPr>
        <w:spacing w:before="100" w:beforeAutospacing="1" w:after="100" w:afterAutospacing="1"/>
        <w:jc w:val="center"/>
      </w:pPr>
      <w:r w:rsidRPr="00457527">
        <w:rPr>
          <w:b/>
          <w:bCs/>
        </w:rPr>
        <w:t>4. §</w:t>
      </w:r>
    </w:p>
    <w:p w:rsidR="00FE792C" w:rsidRDefault="00FE792C" w:rsidP="008E37DC">
      <w:pPr>
        <w:pStyle w:val="NormlWeb"/>
        <w:ind w:left="426" w:hanging="426"/>
        <w:jc w:val="both"/>
      </w:pPr>
      <w:r>
        <w:t xml:space="preserve">(1) </w:t>
      </w:r>
      <w:r w:rsidR="008E37DC">
        <w:tab/>
      </w:r>
      <w:r>
        <w:t>A támogatás iránti kérelmet a polgármester döntéshozatalra a k</w:t>
      </w:r>
      <w:r w:rsidR="008E37DC">
        <w:t>épviselő-testület elé terjeszti, amelyről előzetesen a Pénzügyi és Területfejlesztési Bizottság is dönt.</w:t>
      </w:r>
    </w:p>
    <w:p w:rsidR="00FE792C" w:rsidRDefault="004F02E9" w:rsidP="008E37DC">
      <w:pPr>
        <w:pStyle w:val="NormlWeb"/>
        <w:ind w:left="426" w:hanging="426"/>
        <w:jc w:val="both"/>
      </w:pPr>
      <w:r>
        <w:t>(2</w:t>
      </w:r>
      <w:r w:rsidR="00FE792C">
        <w:t xml:space="preserve">) </w:t>
      </w:r>
      <w:r w:rsidR="008E37DC">
        <w:tab/>
      </w:r>
      <w:r w:rsidR="00FE792C">
        <w:t>A támogatásra vonatkozó döntésnek tartalmaznia kell a támogatott nevét, a támogatás összegét, a támogatás célját.</w:t>
      </w:r>
    </w:p>
    <w:p w:rsidR="00FE792C" w:rsidRDefault="00FE792C" w:rsidP="008E37DC">
      <w:pPr>
        <w:pStyle w:val="NormlWeb"/>
        <w:ind w:left="426" w:hanging="426"/>
        <w:jc w:val="both"/>
      </w:pPr>
      <w:r>
        <w:t>(</w:t>
      </w:r>
      <w:r w:rsidR="004F02E9">
        <w:t>3</w:t>
      </w:r>
      <w:r>
        <w:t xml:space="preserve">) </w:t>
      </w:r>
      <w:r w:rsidR="008E37DC">
        <w:tab/>
      </w:r>
      <w:r>
        <w:t>A támogatás kifizetésére történhet utólagos elszámolás mellett előfinanszírozás, vagy beszámolást követő utófinanszírozás formájában. A támogatás folyósítása egy összegben vagy részletekben, időarányosan vagy teljesítésarányosan történhet.</w:t>
      </w:r>
    </w:p>
    <w:p w:rsidR="00FE792C" w:rsidRDefault="004F02E9" w:rsidP="008E37DC">
      <w:pPr>
        <w:pStyle w:val="NormlWeb"/>
        <w:ind w:left="426" w:hanging="426"/>
        <w:jc w:val="both"/>
      </w:pPr>
      <w:r>
        <w:t>(4</w:t>
      </w:r>
      <w:r w:rsidR="00FE792C">
        <w:t xml:space="preserve">) </w:t>
      </w:r>
      <w:r w:rsidR="008E37DC">
        <w:tab/>
      </w:r>
      <w:r w:rsidR="00FE792C">
        <w:t>A képviselőtestület a visszatérítendő támogatás kifizetését meghatározott saját forrás vagy egyéb forrásból juttatott támogatás elnyeréséhez kötheti. Ez esetben a támogatottnak a saját forrás vagy egyéb forrásból juttatott támogatás meglétét igazolnia kell.</w:t>
      </w:r>
    </w:p>
    <w:p w:rsidR="00457527" w:rsidRDefault="00457527" w:rsidP="008E37DC">
      <w:pPr>
        <w:spacing w:before="100" w:beforeAutospacing="1" w:after="100" w:afterAutospacing="1"/>
        <w:ind w:left="426" w:hanging="426"/>
        <w:jc w:val="both"/>
        <w:rPr>
          <w:b/>
          <w:bCs/>
        </w:rPr>
      </w:pPr>
    </w:p>
    <w:p w:rsidR="00FE792C" w:rsidRPr="00457527" w:rsidRDefault="00FE792C" w:rsidP="00FE792C">
      <w:pPr>
        <w:spacing w:before="100" w:beforeAutospacing="1" w:after="100" w:afterAutospacing="1"/>
        <w:jc w:val="center"/>
      </w:pPr>
      <w:r>
        <w:rPr>
          <w:b/>
          <w:bCs/>
        </w:rPr>
        <w:t>5</w:t>
      </w:r>
      <w:r w:rsidRPr="00457527">
        <w:rPr>
          <w:b/>
          <w:bCs/>
        </w:rPr>
        <w:t>. §</w:t>
      </w:r>
    </w:p>
    <w:p w:rsidR="00457527" w:rsidRPr="00457527" w:rsidRDefault="00457527" w:rsidP="0063275A">
      <w:pPr>
        <w:spacing w:before="100" w:beforeAutospacing="1" w:after="100" w:afterAutospacing="1"/>
        <w:ind w:left="426" w:hanging="426"/>
        <w:jc w:val="both"/>
      </w:pPr>
      <w:r w:rsidRPr="00457527">
        <w:t>(1) Az Önkormányzat a támogatottal írásban támogatási szerződést köt, amelynek tartalmaznia kell a támogatás célját, összegét, a megvalósítás helyét, a támogatás felhasználásának időpontját, a teljesítés, illetve az elszámolás határidejét, módját. Az Önkormányzat a támogatási szerződést közvetlenül a támogatást elnyerő szervezettel, személlyel köti meg.</w:t>
      </w:r>
    </w:p>
    <w:p w:rsidR="00457527" w:rsidRPr="00457527" w:rsidRDefault="00457527" w:rsidP="0063275A">
      <w:pPr>
        <w:spacing w:before="100" w:beforeAutospacing="1" w:after="100" w:afterAutospacing="1"/>
        <w:ind w:left="426" w:hanging="426"/>
        <w:jc w:val="both"/>
      </w:pPr>
      <w:r w:rsidRPr="00457527">
        <w:lastRenderedPageBreak/>
        <w:t>(2)  A támogatási szerződést a Polgármester írja alá</w:t>
      </w:r>
      <w:r w:rsidR="00FE792C">
        <w:t>.</w:t>
      </w:r>
    </w:p>
    <w:p w:rsidR="008E37DC" w:rsidRDefault="008E37DC" w:rsidP="0063275A">
      <w:pPr>
        <w:ind w:left="426" w:hanging="426"/>
        <w:jc w:val="both"/>
      </w:pPr>
      <w:r>
        <w:t xml:space="preserve">(3) </w:t>
      </w:r>
      <w:r w:rsidR="0063275A">
        <w:tab/>
      </w:r>
      <w:r>
        <w:t>Nem ítélhető meg</w:t>
      </w:r>
      <w:r w:rsidR="00457527" w:rsidRPr="00457527">
        <w:t xml:space="preserve"> támogatás, illetve a megítélt támogatás kifizetését fel kell függeszteni, ha</w:t>
      </w:r>
    </w:p>
    <w:p w:rsidR="00457527" w:rsidRPr="00457527" w:rsidRDefault="008E37DC" w:rsidP="008E37DC">
      <w:pPr>
        <w:spacing w:before="100" w:beforeAutospacing="1" w:after="100" w:afterAutospacing="1"/>
        <w:ind w:left="440"/>
        <w:jc w:val="both"/>
      </w:pPr>
      <w:r>
        <w:t>a)  a kérelmező</w:t>
      </w:r>
      <w:r w:rsidR="00457527" w:rsidRPr="00457527">
        <w:t xml:space="preserve"> egy korábbi támogatási megállapodással összefüggésben benyújtott, vagy benyújtandó lejárt határidejű elszámolása még nem került elfogadásra, vagy elszámolási, visszafizetési késedelemben van,</w:t>
      </w:r>
    </w:p>
    <w:p w:rsidR="00457527" w:rsidRPr="00457527" w:rsidRDefault="00457527" w:rsidP="00F64437">
      <w:pPr>
        <w:spacing w:before="100" w:beforeAutospacing="1" w:after="100" w:afterAutospacing="1"/>
        <w:ind w:left="440"/>
        <w:jc w:val="both"/>
      </w:pPr>
      <w:r w:rsidRPr="00457527">
        <w:t xml:space="preserve">b) a </w:t>
      </w:r>
      <w:r w:rsidR="008E37DC">
        <w:t>kérelmező</w:t>
      </w:r>
      <w:r w:rsidRPr="00457527">
        <w:t xml:space="preserve"> lejárt esedékességű, 60 napon túl meg nem fizetett köztartozással rendelkezik, a köztartozás megfizetéséig,</w:t>
      </w:r>
    </w:p>
    <w:p w:rsidR="00457527" w:rsidRPr="00457527" w:rsidRDefault="00457527" w:rsidP="00F64437">
      <w:pPr>
        <w:spacing w:before="100" w:beforeAutospacing="1" w:after="100" w:afterAutospacing="1"/>
        <w:ind w:left="440"/>
        <w:jc w:val="both"/>
      </w:pPr>
      <w:r w:rsidRPr="00457527">
        <w:t xml:space="preserve">c) a </w:t>
      </w:r>
      <w:r w:rsidR="008E37DC">
        <w:t>kérelmező</w:t>
      </w:r>
      <w:r w:rsidRPr="00457527">
        <w:t xml:space="preserve"> a b) ponton túlmenően az Önkormányzattal szemben lejárt esedékességű tartozással rendelkezik, a tartozás megfizetéséig,</w:t>
      </w:r>
    </w:p>
    <w:p w:rsidR="00457527" w:rsidRPr="00457527" w:rsidRDefault="00457527" w:rsidP="00F64437">
      <w:pPr>
        <w:spacing w:before="100" w:beforeAutospacing="1" w:after="100" w:afterAutospacing="1"/>
        <w:ind w:left="440"/>
        <w:jc w:val="both"/>
      </w:pPr>
      <w:r w:rsidRPr="00457527">
        <w:t xml:space="preserve">d) a </w:t>
      </w:r>
      <w:r w:rsidR="008E37DC">
        <w:t>kérelmező</w:t>
      </w:r>
      <w:r w:rsidRPr="00457527">
        <w:t xml:space="preserve"> csőd-, felszámolási vagy végelszámolási eljárás alá került,</w:t>
      </w:r>
    </w:p>
    <w:p w:rsidR="00457527" w:rsidRPr="00457527" w:rsidRDefault="00457527" w:rsidP="00F64437">
      <w:pPr>
        <w:spacing w:before="100" w:beforeAutospacing="1" w:after="100" w:afterAutospacing="1"/>
        <w:ind w:left="440"/>
        <w:jc w:val="both"/>
      </w:pPr>
      <w:r w:rsidRPr="00457527">
        <w:t xml:space="preserve">e) a </w:t>
      </w:r>
      <w:r w:rsidR="008E37DC">
        <w:t>kérelmezővel</w:t>
      </w:r>
      <w:r w:rsidRPr="00457527">
        <w:t xml:space="preserve"> szemben a közpénzekből nyújtott támogatások átláthatóságáról szóló törvényben foglalt összeférhetetlenségi ok, vagy érintettség áll fenn, és ezen körülmény közzétételét a törvény szerint határidőben nem kezdeményezi,</w:t>
      </w:r>
    </w:p>
    <w:p w:rsidR="00457527" w:rsidRPr="00457527" w:rsidRDefault="00457527" w:rsidP="00F64437">
      <w:pPr>
        <w:spacing w:before="100" w:beforeAutospacing="1" w:after="100" w:afterAutospacing="1"/>
        <w:ind w:left="440"/>
        <w:jc w:val="both"/>
      </w:pPr>
      <w:r w:rsidRPr="00457527">
        <w:t xml:space="preserve">f) a </w:t>
      </w:r>
      <w:r w:rsidR="008E37DC">
        <w:t xml:space="preserve">kérelmező </w:t>
      </w:r>
      <w:r w:rsidRPr="00457527">
        <w:t>bírósági nyilvántartásból való törlését az ügyészség kezdeményezte,</w:t>
      </w:r>
    </w:p>
    <w:p w:rsidR="00457527" w:rsidRPr="00457527" w:rsidRDefault="00457527" w:rsidP="00F64437">
      <w:pPr>
        <w:spacing w:before="100" w:beforeAutospacing="1" w:after="100" w:afterAutospacing="1"/>
        <w:ind w:left="440"/>
        <w:jc w:val="both"/>
      </w:pPr>
      <w:r w:rsidRPr="00457527">
        <w:t xml:space="preserve">g) a </w:t>
      </w:r>
      <w:r w:rsidR="008E37DC">
        <w:t>kérelmező</w:t>
      </w:r>
      <w:r w:rsidRPr="00457527">
        <w:t xml:space="preserve"> nem felel meg az államháztartásról szóló törvényben meghatározott rendezett munkaügyi kapcsolatok követelményének,</w:t>
      </w:r>
    </w:p>
    <w:p w:rsidR="00457527" w:rsidRPr="00457527" w:rsidRDefault="00457527" w:rsidP="00F64437">
      <w:pPr>
        <w:spacing w:before="100" w:beforeAutospacing="1" w:after="100" w:afterAutospacing="1"/>
        <w:ind w:left="440"/>
        <w:jc w:val="both"/>
      </w:pPr>
      <w:r w:rsidRPr="00457527">
        <w:t xml:space="preserve">h) a támogatási szerződés megkötésének feltételeként meghatározott nyilatkozatokat a </w:t>
      </w:r>
      <w:r w:rsidR="008E37DC">
        <w:t>kérelmező</w:t>
      </w:r>
      <w:r w:rsidRPr="00457527">
        <w:t xml:space="preserve"> nem teszi meg, a dokumentumokat nem nyújtja be, vagy a korábban tett nyilatkozatát visszavonja,</w:t>
      </w:r>
    </w:p>
    <w:p w:rsidR="00457527" w:rsidRDefault="00457527" w:rsidP="00F64437">
      <w:pPr>
        <w:spacing w:before="100" w:beforeAutospacing="1" w:after="100" w:afterAutospacing="1"/>
        <w:ind w:left="440"/>
        <w:jc w:val="both"/>
      </w:pPr>
      <w:r w:rsidRPr="00457527">
        <w:t>i) a támogató által meghatározott saját forrás nem áll rendelkezésére, továbbá azt a támogatott nem igazolja, vagy arról nem nyilatkozik.</w:t>
      </w:r>
    </w:p>
    <w:p w:rsidR="008E37DC" w:rsidRDefault="008E37DC" w:rsidP="008E37DC">
      <w:pPr>
        <w:spacing w:before="100" w:beforeAutospacing="1" w:after="100" w:afterAutospacing="1"/>
        <w:ind w:left="426" w:hanging="426"/>
        <w:jc w:val="both"/>
      </w:pPr>
      <w:r>
        <w:t>(4)  A (3) bekezdésben foglaltak ellenőrzése a jegyző feladata.</w:t>
      </w:r>
    </w:p>
    <w:p w:rsidR="008E37DC" w:rsidRPr="00457527" w:rsidRDefault="008E37DC" w:rsidP="008E37DC">
      <w:pPr>
        <w:spacing w:before="100" w:beforeAutospacing="1" w:after="100" w:afterAutospacing="1"/>
        <w:ind w:left="426" w:hanging="426"/>
        <w:jc w:val="both"/>
      </w:pPr>
    </w:p>
    <w:p w:rsidR="00457527" w:rsidRPr="00457527" w:rsidRDefault="00457527" w:rsidP="00457527">
      <w:pPr>
        <w:spacing w:before="100" w:beforeAutospacing="1" w:after="100" w:afterAutospacing="1"/>
        <w:jc w:val="center"/>
      </w:pPr>
      <w:r w:rsidRPr="00457527">
        <w:rPr>
          <w:b/>
          <w:bCs/>
        </w:rPr>
        <w:t>6. §</w:t>
      </w:r>
    </w:p>
    <w:p w:rsidR="00457527" w:rsidRDefault="00457527" w:rsidP="00F64437">
      <w:pPr>
        <w:spacing w:before="100" w:beforeAutospacing="1" w:after="100" w:afterAutospacing="1"/>
        <w:jc w:val="both"/>
      </w:pPr>
      <w:r w:rsidRPr="00457527">
        <w:t>A támogatással kapcsolatos adatok közérdekű adatnak minősülnek, amelyre vonatkozóan az Önkormányzatot az irányadó jogszabályokban előírt nyilvántartási és közzétételi kötelezettség terheli.</w:t>
      </w:r>
    </w:p>
    <w:p w:rsidR="008E37DC" w:rsidRPr="00457527" w:rsidRDefault="008E37DC" w:rsidP="008E37DC">
      <w:pPr>
        <w:spacing w:before="100" w:beforeAutospacing="1" w:after="100" w:afterAutospacing="1"/>
        <w:jc w:val="both"/>
      </w:pPr>
    </w:p>
    <w:p w:rsidR="00457527" w:rsidRPr="00457527" w:rsidRDefault="00457527" w:rsidP="00457527">
      <w:pPr>
        <w:spacing w:before="100" w:beforeAutospacing="1" w:after="100" w:afterAutospacing="1"/>
        <w:jc w:val="center"/>
      </w:pPr>
      <w:r w:rsidRPr="00457527">
        <w:rPr>
          <w:b/>
          <w:bCs/>
        </w:rPr>
        <w:t>7. §</w:t>
      </w:r>
    </w:p>
    <w:p w:rsidR="00457527" w:rsidRPr="00457527" w:rsidRDefault="00457527" w:rsidP="0063275A">
      <w:pPr>
        <w:spacing w:before="100" w:beforeAutospacing="1" w:after="100" w:afterAutospacing="1"/>
        <w:ind w:left="426" w:hanging="426"/>
        <w:jc w:val="both"/>
      </w:pPr>
      <w:r w:rsidRPr="00457527">
        <w:t xml:space="preserve">(1) </w:t>
      </w:r>
      <w:r w:rsidR="0063275A">
        <w:tab/>
      </w:r>
      <w:r w:rsidRPr="00457527">
        <w:t>A támogatott a kapott támogatási összeget kizárólag a támogatási megállapodásban megjelölt célokra fordíthatja, más szervezet részére támogatásként tovább nem adhatja.</w:t>
      </w:r>
    </w:p>
    <w:p w:rsidR="00457527" w:rsidRPr="00457527" w:rsidRDefault="00457527" w:rsidP="0063275A">
      <w:pPr>
        <w:spacing w:before="100" w:beforeAutospacing="1" w:after="100" w:afterAutospacing="1"/>
        <w:ind w:left="426" w:hanging="426"/>
        <w:jc w:val="both"/>
      </w:pPr>
      <w:r w:rsidRPr="00457527">
        <w:lastRenderedPageBreak/>
        <w:t xml:space="preserve">(2) </w:t>
      </w:r>
      <w:r w:rsidR="0063275A">
        <w:tab/>
      </w:r>
      <w:r w:rsidRPr="00457527">
        <w:t>A támogatott köteles a számára juttatott közpénzt hatékonyan, költségtakarékosan, közösségi célok megvalósításához felhasználni.</w:t>
      </w:r>
    </w:p>
    <w:p w:rsidR="00457527" w:rsidRPr="00457527" w:rsidRDefault="00457527" w:rsidP="0063275A">
      <w:pPr>
        <w:spacing w:before="100" w:beforeAutospacing="1" w:after="100" w:afterAutospacing="1"/>
        <w:ind w:left="426" w:hanging="426"/>
        <w:jc w:val="both"/>
      </w:pPr>
      <w:r w:rsidRPr="00457527">
        <w:t xml:space="preserve">(3) </w:t>
      </w:r>
      <w:r w:rsidR="0063275A">
        <w:tab/>
      </w:r>
      <w:r w:rsidRPr="00457527">
        <w:t>A támogatási összegből kizárólag abban az esetben lehet személyi jellegű ráfordítást teljesíteni, ha erről a támogatási szerződés kifejezetten rendelkezik.</w:t>
      </w:r>
    </w:p>
    <w:p w:rsidR="00457527" w:rsidRPr="00457527" w:rsidRDefault="00457527" w:rsidP="0063275A">
      <w:pPr>
        <w:spacing w:before="100" w:beforeAutospacing="1" w:after="100" w:afterAutospacing="1"/>
        <w:ind w:left="426" w:hanging="426"/>
        <w:jc w:val="both"/>
      </w:pPr>
      <w:r w:rsidRPr="00457527">
        <w:t xml:space="preserve">(4) </w:t>
      </w:r>
      <w:r w:rsidR="0063275A">
        <w:tab/>
      </w:r>
      <w:r w:rsidRPr="00457527">
        <w:t>A támogatási megállapodás és e rendelet támogatott által történő megszegése esetén a Képviselő-testület a támogatottat legfeljebb 5 évre kizárhatja az Önkormányzat által biztosított támogatási lehetőségekből.</w:t>
      </w:r>
    </w:p>
    <w:p w:rsidR="00457527" w:rsidRPr="00457527" w:rsidRDefault="00457527" w:rsidP="0063275A">
      <w:pPr>
        <w:spacing w:before="100" w:beforeAutospacing="1" w:after="100" w:afterAutospacing="1"/>
        <w:ind w:left="426" w:hanging="426"/>
        <w:jc w:val="center"/>
      </w:pPr>
      <w:r w:rsidRPr="00457527">
        <w:rPr>
          <w:b/>
          <w:bCs/>
        </w:rPr>
        <w:t>8. §</w:t>
      </w:r>
    </w:p>
    <w:p w:rsidR="00457527" w:rsidRPr="00457527" w:rsidRDefault="00457527" w:rsidP="0063275A">
      <w:pPr>
        <w:spacing w:before="100" w:beforeAutospacing="1" w:after="100" w:afterAutospacing="1"/>
        <w:ind w:left="426" w:hanging="426"/>
        <w:jc w:val="both"/>
      </w:pPr>
      <w:r w:rsidRPr="00457527">
        <w:t xml:space="preserve">(1) </w:t>
      </w:r>
      <w:r w:rsidR="0063275A">
        <w:tab/>
      </w:r>
      <w:r w:rsidRPr="00457527">
        <w:t>A támogatás összegének felhasználásáról a támogatottnak a támogatásról szóló döntésben meghatározott elszámolási határidőre elszámolást kell benyújtania az Önkormányzat felé. A támogatás elszámolásának részletes szabályait a támogatási megállapodás tartalmazza.</w:t>
      </w:r>
    </w:p>
    <w:p w:rsidR="00457527" w:rsidRPr="00457527" w:rsidRDefault="00457527" w:rsidP="0063275A">
      <w:pPr>
        <w:spacing w:before="100" w:beforeAutospacing="1" w:after="100" w:afterAutospacing="1"/>
        <w:ind w:left="426" w:hanging="426"/>
        <w:jc w:val="both"/>
      </w:pPr>
      <w:r w:rsidRPr="00457527">
        <w:t>(2) </w:t>
      </w:r>
      <w:r w:rsidR="0063275A">
        <w:tab/>
      </w:r>
      <w:r w:rsidRPr="00457527">
        <w:t>Amennyiben a támogatott részére önrész megléte is előírásra került, akkor a támogatottnak a támogatással és az önerő összegével kell elszámolnia.</w:t>
      </w:r>
    </w:p>
    <w:p w:rsidR="00457527" w:rsidRPr="00457527" w:rsidRDefault="00457527" w:rsidP="0063275A">
      <w:pPr>
        <w:spacing w:before="100" w:beforeAutospacing="1" w:after="100" w:afterAutospacing="1"/>
        <w:ind w:left="426" w:hanging="426"/>
        <w:jc w:val="both"/>
      </w:pPr>
      <w:r w:rsidRPr="00457527">
        <w:t>(3) </w:t>
      </w:r>
      <w:r w:rsidR="0063275A">
        <w:tab/>
      </w:r>
      <w:r w:rsidRPr="00457527">
        <w:t>A támogatott különösen indokolt esetben kérheti az elszámolási határidő meghosszabbítását. A kérelmet írásban kell benyújtani, legkésőbb az eredeti elszámolási határidő lejártáig. A határidő meghosszabbításáról a Polgármester dönt.</w:t>
      </w:r>
    </w:p>
    <w:p w:rsidR="00457527" w:rsidRPr="00457527" w:rsidRDefault="00457527" w:rsidP="00457527">
      <w:pPr>
        <w:spacing w:before="100" w:beforeAutospacing="1" w:after="100" w:afterAutospacing="1"/>
        <w:jc w:val="both"/>
      </w:pPr>
    </w:p>
    <w:p w:rsidR="00457527" w:rsidRPr="00457527" w:rsidRDefault="00457527" w:rsidP="00457527">
      <w:pPr>
        <w:spacing w:before="100" w:beforeAutospacing="1" w:after="100" w:afterAutospacing="1"/>
        <w:jc w:val="center"/>
      </w:pPr>
      <w:r w:rsidRPr="00457527">
        <w:rPr>
          <w:b/>
          <w:bCs/>
        </w:rPr>
        <w:t>9. §</w:t>
      </w:r>
    </w:p>
    <w:p w:rsidR="00457527" w:rsidRPr="00457527" w:rsidRDefault="00457527" w:rsidP="0063275A">
      <w:pPr>
        <w:spacing w:before="100" w:beforeAutospacing="1" w:after="100" w:afterAutospacing="1"/>
        <w:ind w:left="426" w:hanging="426"/>
        <w:jc w:val="both"/>
      </w:pPr>
      <w:r w:rsidRPr="00457527">
        <w:t>(1)  Az elszámolás a támogatási szerződésben foglaltak szerint történik, a Polgármesteri Hivatal illetékes szervezeti egységei közreműködésével.</w:t>
      </w:r>
    </w:p>
    <w:p w:rsidR="00457527" w:rsidRPr="00457527" w:rsidRDefault="00457527" w:rsidP="0063275A">
      <w:pPr>
        <w:spacing w:before="100" w:beforeAutospacing="1" w:after="100" w:afterAutospacing="1"/>
        <w:ind w:left="426" w:hanging="426"/>
        <w:jc w:val="both"/>
      </w:pPr>
      <w:r w:rsidRPr="00457527">
        <w:t xml:space="preserve">(2)  </w:t>
      </w:r>
      <w:r w:rsidR="0063275A">
        <w:tab/>
      </w:r>
      <w:r w:rsidRPr="00457527">
        <w:t>Amennyiben az elszámolás során a támogatási céltól eltérő felhasználás állapítható meg, az illetékes szervezeti egység köteles azt soron kívül ellenőrizni és bizonyított eltérés esetén a támogatás visszafizetéséről, illetve a folyósítás felfüggesztéséről haladéktalanul gondoskodni.</w:t>
      </w:r>
    </w:p>
    <w:p w:rsidR="00457527" w:rsidRPr="00457527" w:rsidRDefault="00457527" w:rsidP="00457527">
      <w:pPr>
        <w:spacing w:before="100" w:beforeAutospacing="1" w:after="100" w:afterAutospacing="1"/>
        <w:ind w:left="709"/>
      </w:pPr>
    </w:p>
    <w:p w:rsidR="00457527" w:rsidRPr="00457527" w:rsidRDefault="00457527" w:rsidP="00457527">
      <w:pPr>
        <w:spacing w:before="100" w:beforeAutospacing="1" w:after="100" w:afterAutospacing="1"/>
        <w:jc w:val="center"/>
      </w:pPr>
      <w:r w:rsidRPr="00457527">
        <w:rPr>
          <w:b/>
          <w:bCs/>
        </w:rPr>
        <w:t>10. §</w:t>
      </w:r>
    </w:p>
    <w:p w:rsidR="00457527" w:rsidRPr="00457527" w:rsidRDefault="00457527" w:rsidP="00457527">
      <w:pPr>
        <w:spacing w:before="100" w:beforeAutospacing="1" w:after="100" w:afterAutospacing="1"/>
        <w:jc w:val="both"/>
      </w:pPr>
      <w:r w:rsidRPr="00457527">
        <w:t>A Polgármester a költségvetés végrehajtásáról szóló beszámolóban tájékoztatja a Képviselő-testületet a beszámolás tárgyát képező évben államháztartáson kívülre átadott pénzeszközök teljesüléséről.</w:t>
      </w:r>
    </w:p>
    <w:p w:rsidR="00457527" w:rsidRDefault="00457527" w:rsidP="008E37DC">
      <w:pPr>
        <w:spacing w:before="100" w:beforeAutospacing="1" w:after="100" w:afterAutospacing="1"/>
      </w:pPr>
    </w:p>
    <w:p w:rsidR="008E37DC" w:rsidRDefault="008E37DC" w:rsidP="008E37DC">
      <w:pPr>
        <w:spacing w:before="100" w:beforeAutospacing="1" w:after="100" w:afterAutospacing="1"/>
      </w:pPr>
    </w:p>
    <w:p w:rsidR="008E37DC" w:rsidRDefault="008E37DC" w:rsidP="008E37DC">
      <w:pPr>
        <w:spacing w:before="100" w:beforeAutospacing="1" w:after="100" w:afterAutospacing="1"/>
      </w:pPr>
    </w:p>
    <w:p w:rsidR="008E37DC" w:rsidRPr="00457527" w:rsidRDefault="008E37DC" w:rsidP="008E37DC">
      <w:pPr>
        <w:spacing w:before="100" w:beforeAutospacing="1" w:after="100" w:afterAutospacing="1"/>
      </w:pPr>
    </w:p>
    <w:p w:rsidR="00457527" w:rsidRPr="00457527" w:rsidRDefault="00457527" w:rsidP="00457527">
      <w:pPr>
        <w:spacing w:before="100" w:beforeAutospacing="1" w:after="100" w:afterAutospacing="1"/>
        <w:jc w:val="center"/>
      </w:pPr>
      <w:r w:rsidRPr="00457527">
        <w:rPr>
          <w:b/>
          <w:bCs/>
        </w:rPr>
        <w:lastRenderedPageBreak/>
        <w:t>3. Államháztartáson kívüli forrás átvételének szabályai</w:t>
      </w:r>
    </w:p>
    <w:p w:rsidR="00457527" w:rsidRPr="00457527" w:rsidRDefault="00457527" w:rsidP="00457527">
      <w:pPr>
        <w:spacing w:before="100" w:beforeAutospacing="1" w:after="100" w:afterAutospacing="1"/>
        <w:jc w:val="center"/>
      </w:pPr>
      <w:r w:rsidRPr="00457527">
        <w:rPr>
          <w:b/>
          <w:bCs/>
        </w:rPr>
        <w:t>11. §</w:t>
      </w:r>
    </w:p>
    <w:p w:rsidR="00BD63E5" w:rsidRDefault="00BD63E5" w:rsidP="008E37DC">
      <w:pPr>
        <w:pStyle w:val="NormlWeb"/>
        <w:ind w:left="426" w:hanging="426"/>
        <w:jc w:val="both"/>
      </w:pPr>
      <w:r>
        <w:t>(1) </w:t>
      </w:r>
      <w:r w:rsidR="008E37DC">
        <w:tab/>
      </w:r>
      <w:r>
        <w:t>Az államháztartáson kívüli forrás átvételéről</w:t>
      </w:r>
      <w:r w:rsidR="008E37DC">
        <w:t xml:space="preserve"> a képviselő-testület</w:t>
      </w:r>
      <w:r>
        <w:t xml:space="preserve"> dönt</w:t>
      </w:r>
      <w:r w:rsidR="008E37DC">
        <w:t>, amelyet a polgármester terjeszt a képviselő-testület elé.</w:t>
      </w:r>
    </w:p>
    <w:p w:rsidR="008E37DC" w:rsidRDefault="008E37DC" w:rsidP="008E37DC">
      <w:pPr>
        <w:pStyle w:val="NormlWeb"/>
        <w:ind w:left="426" w:hanging="426"/>
        <w:jc w:val="both"/>
      </w:pPr>
      <w:r>
        <w:t>(2)</w:t>
      </w:r>
      <w:r>
        <w:tab/>
        <w:t>A képviselő-testület döntése előtt véleményezi a jegyző, valamint a Pénzügyi és Területfejlesztési Bizottság.</w:t>
      </w:r>
    </w:p>
    <w:p w:rsidR="00BD63E5" w:rsidRDefault="00BD63E5" w:rsidP="008E37DC">
      <w:pPr>
        <w:pStyle w:val="NormlWeb"/>
        <w:ind w:left="426" w:hanging="426"/>
        <w:jc w:val="both"/>
      </w:pPr>
      <w:r>
        <w:t>(</w:t>
      </w:r>
      <w:r w:rsidR="004F02E9">
        <w:t>3</w:t>
      </w:r>
      <w:r>
        <w:t xml:space="preserve">)  </w:t>
      </w:r>
      <w:r w:rsidR="008E37DC">
        <w:tab/>
      </w:r>
      <w:r>
        <w:t>Az államháztartáson kívüli forrás átvételénél vizsgálni kell az átvétel következményeként az Önkormányzatnál esetlegesen felmerülő kiadásokat, a pénzeszköz átvétel következményeit.</w:t>
      </w:r>
    </w:p>
    <w:p w:rsidR="00BD63E5" w:rsidRDefault="00BD63E5" w:rsidP="008E37DC">
      <w:pPr>
        <w:pStyle w:val="NormlWeb"/>
        <w:ind w:left="426" w:hanging="426"/>
        <w:jc w:val="both"/>
      </w:pPr>
      <w:r>
        <w:t>(</w:t>
      </w:r>
      <w:r w:rsidR="004F02E9">
        <w:t>4</w:t>
      </w:r>
      <w:r>
        <w:t xml:space="preserve">) </w:t>
      </w:r>
      <w:r w:rsidR="008E37DC">
        <w:tab/>
      </w:r>
      <w:r>
        <w:t xml:space="preserve">Az államháztartáson kívüli forrás </w:t>
      </w:r>
      <w:r w:rsidR="0063275A">
        <w:t>á</w:t>
      </w:r>
      <w:r>
        <w:t>tvételéről szóló megállapodást a polgármester köti meg.</w:t>
      </w:r>
    </w:p>
    <w:p w:rsidR="00BD63E5" w:rsidRPr="00457527" w:rsidRDefault="00BD63E5" w:rsidP="00457527">
      <w:pPr>
        <w:spacing w:before="100" w:beforeAutospacing="1" w:after="100" w:afterAutospacing="1"/>
        <w:ind w:left="709"/>
        <w:jc w:val="center"/>
      </w:pPr>
    </w:p>
    <w:p w:rsidR="00457527" w:rsidRPr="00B96EBA" w:rsidRDefault="00457527" w:rsidP="00457527">
      <w:pPr>
        <w:ind w:left="360"/>
        <w:jc w:val="center"/>
        <w:rPr>
          <w:b/>
        </w:rPr>
      </w:pPr>
      <w:r>
        <w:rPr>
          <w:b/>
        </w:rPr>
        <w:t>12</w:t>
      </w:r>
      <w:r w:rsidRPr="00B96EBA">
        <w:rPr>
          <w:b/>
        </w:rPr>
        <w:t>. §</w:t>
      </w:r>
    </w:p>
    <w:p w:rsidR="00457527" w:rsidRPr="005863CF" w:rsidRDefault="00457527" w:rsidP="00457527"/>
    <w:p w:rsidR="00457527" w:rsidRDefault="00457527" w:rsidP="00457527">
      <w:pPr>
        <w:pStyle w:val="Listaszerbekezds"/>
        <w:numPr>
          <w:ilvl w:val="0"/>
          <w:numId w:val="10"/>
        </w:numPr>
        <w:jc w:val="both"/>
      </w:pPr>
      <w:r>
        <w:t>Ez</w:t>
      </w:r>
      <w:r w:rsidRPr="005863CF">
        <w:t xml:space="preserve"> a rendelet a kihirdetését követő </w:t>
      </w:r>
      <w:r>
        <w:t>8. napon lép hatályba</w:t>
      </w:r>
    </w:p>
    <w:p w:rsidR="00457527" w:rsidRDefault="00457527" w:rsidP="00457527">
      <w:pPr>
        <w:pStyle w:val="Listaszerbekezds"/>
        <w:ind w:left="360"/>
        <w:jc w:val="both"/>
      </w:pPr>
    </w:p>
    <w:p w:rsidR="00457527" w:rsidRDefault="00457527" w:rsidP="00457527">
      <w:pPr>
        <w:pStyle w:val="Listaszerbekezds"/>
        <w:numPr>
          <w:ilvl w:val="0"/>
          <w:numId w:val="10"/>
        </w:numPr>
        <w:jc w:val="both"/>
      </w:pPr>
      <w:r>
        <w:t>A rendelet hatálybalépésével egyidejűleg hatályát veszti a helyi szervezetek támogatásáról szóló 5/2008.(II.15.) önkormányzati rendelet.</w:t>
      </w:r>
    </w:p>
    <w:p w:rsidR="00457527" w:rsidRDefault="00457527" w:rsidP="00457527">
      <w:pPr>
        <w:pStyle w:val="Listaszerbekezds"/>
      </w:pPr>
    </w:p>
    <w:p w:rsidR="00457527" w:rsidRDefault="00457527" w:rsidP="00457527">
      <w:pPr>
        <w:pStyle w:val="Listaszerbekezds"/>
        <w:ind w:left="360"/>
        <w:jc w:val="both"/>
      </w:pPr>
    </w:p>
    <w:p w:rsidR="00457527" w:rsidRDefault="00457527" w:rsidP="00457527">
      <w:pPr>
        <w:jc w:val="both"/>
      </w:pPr>
    </w:p>
    <w:p w:rsidR="00457527" w:rsidRDefault="00457527" w:rsidP="00457527">
      <w:pPr>
        <w:jc w:val="both"/>
      </w:pPr>
    </w:p>
    <w:p w:rsidR="00457527" w:rsidRPr="008F300E" w:rsidRDefault="00457527" w:rsidP="00457527">
      <w:pPr>
        <w:jc w:val="both"/>
      </w:pPr>
      <w:r w:rsidRPr="008F300E">
        <w:t>Giricz Béla Lászlóné</w:t>
      </w:r>
      <w:r>
        <w:t xml:space="preserve"> </w:t>
      </w:r>
      <w:r w:rsidRPr="008F300E">
        <w:tab/>
      </w:r>
      <w:r w:rsidRPr="008F300E">
        <w:tab/>
      </w:r>
      <w:r w:rsidRPr="008F300E">
        <w:tab/>
        <w:t xml:space="preserve">     </w:t>
      </w:r>
      <w:r w:rsidRPr="008F300E">
        <w:tab/>
        <w:t xml:space="preserve">        </w:t>
      </w:r>
      <w:r>
        <w:t xml:space="preserve">         </w:t>
      </w:r>
      <w:r>
        <w:tab/>
        <w:t xml:space="preserve">                   </w:t>
      </w:r>
      <w:r w:rsidRPr="008F300E">
        <w:t>Horváth Ernő</w:t>
      </w:r>
      <w:r w:rsidR="001A54BF">
        <w:t xml:space="preserve"> </w:t>
      </w:r>
    </w:p>
    <w:p w:rsidR="00457527" w:rsidRPr="008F300E" w:rsidRDefault="00457527" w:rsidP="00457527">
      <w:pPr>
        <w:jc w:val="both"/>
      </w:pPr>
      <w:r w:rsidRPr="008F300E">
        <w:t xml:space="preserve">    polgármester</w:t>
      </w:r>
      <w:r w:rsidRPr="008F300E">
        <w:tab/>
      </w:r>
      <w:r w:rsidRPr="008F300E">
        <w:tab/>
      </w:r>
      <w:r w:rsidRPr="008F300E">
        <w:tab/>
      </w:r>
      <w:r w:rsidRPr="008F300E">
        <w:tab/>
      </w:r>
      <w:r w:rsidRPr="008F300E">
        <w:tab/>
      </w:r>
      <w:r w:rsidRPr="008F300E">
        <w:tab/>
        <w:t xml:space="preserve">         </w:t>
      </w:r>
      <w:r w:rsidRPr="008F300E">
        <w:tab/>
      </w:r>
      <w:r w:rsidRPr="008F300E">
        <w:tab/>
      </w:r>
      <w:r>
        <w:t xml:space="preserve"> </w:t>
      </w:r>
      <w:r w:rsidRPr="008F300E">
        <w:t xml:space="preserve"> </w:t>
      </w:r>
      <w:r>
        <w:t xml:space="preserve"> </w:t>
      </w:r>
      <w:r w:rsidRPr="008F300E">
        <w:t>jegyző</w:t>
      </w:r>
      <w:r w:rsidRPr="008F300E">
        <w:tab/>
      </w:r>
      <w:r w:rsidRPr="008F300E">
        <w:tab/>
      </w:r>
      <w:r w:rsidRPr="008F300E">
        <w:tab/>
      </w:r>
      <w:r w:rsidRPr="008F300E">
        <w:tab/>
      </w:r>
      <w:r w:rsidRPr="008F300E">
        <w:tab/>
      </w:r>
      <w:r w:rsidRPr="008F300E">
        <w:tab/>
      </w:r>
      <w:r w:rsidRPr="008F300E">
        <w:tab/>
      </w:r>
      <w:r w:rsidRPr="008F300E">
        <w:tab/>
        <w:t xml:space="preserve">          </w:t>
      </w:r>
    </w:p>
    <w:p w:rsidR="00457527" w:rsidRPr="008F300E" w:rsidRDefault="00457527" w:rsidP="00457527">
      <w:pPr>
        <w:jc w:val="both"/>
      </w:pPr>
    </w:p>
    <w:p w:rsidR="00457527" w:rsidRPr="008F300E" w:rsidRDefault="00457527" w:rsidP="00457527">
      <w:pPr>
        <w:jc w:val="both"/>
        <w:rPr>
          <w:u w:val="single"/>
        </w:rPr>
      </w:pPr>
      <w:r w:rsidRPr="008F300E">
        <w:rPr>
          <w:u w:val="single"/>
        </w:rPr>
        <w:t>Záradék:</w:t>
      </w:r>
    </w:p>
    <w:p w:rsidR="00457527" w:rsidRPr="008F300E" w:rsidRDefault="00457527" w:rsidP="00457527">
      <w:pPr>
        <w:jc w:val="both"/>
      </w:pPr>
    </w:p>
    <w:p w:rsidR="00457527" w:rsidRPr="008F300E" w:rsidRDefault="00457527" w:rsidP="00457527">
      <w:pPr>
        <w:jc w:val="both"/>
      </w:pPr>
      <w:r w:rsidRPr="008F300E">
        <w:t>A rendeletet kihirdettem:</w:t>
      </w:r>
    </w:p>
    <w:p w:rsidR="00457527" w:rsidRPr="008F300E" w:rsidRDefault="00457527" w:rsidP="00457527">
      <w:pPr>
        <w:jc w:val="both"/>
      </w:pPr>
    </w:p>
    <w:p w:rsidR="00457527" w:rsidRDefault="00457527" w:rsidP="00457527">
      <w:pPr>
        <w:jc w:val="both"/>
      </w:pPr>
      <w:r w:rsidRPr="008F300E">
        <w:t xml:space="preserve">Görbeháza, </w:t>
      </w:r>
      <w:r w:rsidR="00B04F60">
        <w:t>2014. november 27.</w:t>
      </w:r>
    </w:p>
    <w:p w:rsidR="00457527" w:rsidRDefault="00457527" w:rsidP="00457527">
      <w:pPr>
        <w:jc w:val="both"/>
      </w:pPr>
    </w:p>
    <w:p w:rsidR="00457527" w:rsidRPr="008F300E" w:rsidRDefault="00457527" w:rsidP="00457527">
      <w:pPr>
        <w:jc w:val="both"/>
      </w:pPr>
    </w:p>
    <w:p w:rsidR="00457527" w:rsidRPr="008F300E" w:rsidRDefault="00457527" w:rsidP="00457527">
      <w:r w:rsidRPr="008F300E">
        <w:t>Horváth Ernő</w:t>
      </w:r>
    </w:p>
    <w:p w:rsidR="00457527" w:rsidRDefault="00457527" w:rsidP="00457527">
      <w:r w:rsidRPr="008F300E">
        <w:t>jegyző</w:t>
      </w:r>
    </w:p>
    <w:p w:rsidR="00457527" w:rsidRDefault="00457527" w:rsidP="00457527"/>
    <w:p w:rsidR="00457527" w:rsidRDefault="00457527" w:rsidP="00457527"/>
    <w:p w:rsidR="00457527" w:rsidRDefault="00457527" w:rsidP="00457527"/>
    <w:p w:rsidR="00F64437" w:rsidRDefault="00F64437" w:rsidP="00457527"/>
    <w:p w:rsidR="00F64437" w:rsidRDefault="00F64437" w:rsidP="00457527"/>
    <w:p w:rsidR="00F64437" w:rsidRDefault="00F64437" w:rsidP="00457527"/>
    <w:p w:rsidR="00F64437" w:rsidRDefault="00F64437" w:rsidP="00457527"/>
    <w:p w:rsidR="00F64437" w:rsidRDefault="00F64437" w:rsidP="00457527"/>
    <w:p w:rsidR="00457527" w:rsidRPr="00457527" w:rsidRDefault="00B04F60" w:rsidP="008E37DC">
      <w:pPr>
        <w:spacing w:before="100" w:beforeAutospacing="1" w:after="100" w:afterAutospacing="1"/>
        <w:jc w:val="right"/>
      </w:pPr>
      <w:r>
        <w:lastRenderedPageBreak/>
        <w:t>1. melléklet a 14/2014. (XI.27.</w:t>
      </w:r>
      <w:r w:rsidR="00457527" w:rsidRPr="00457527">
        <w:t>) önkormányzati rendelethez</w:t>
      </w:r>
    </w:p>
    <w:p w:rsidR="00457527" w:rsidRPr="00457527" w:rsidRDefault="00457527" w:rsidP="00457527">
      <w:pPr>
        <w:spacing w:before="100" w:beforeAutospacing="1" w:after="100" w:afterAutospacing="1"/>
      </w:pPr>
    </w:p>
    <w:p w:rsidR="00457527" w:rsidRPr="00457527" w:rsidRDefault="00457527" w:rsidP="00457527">
      <w:pPr>
        <w:spacing w:before="100" w:beforeAutospacing="1" w:after="100" w:afterAutospacing="1"/>
        <w:jc w:val="center"/>
      </w:pPr>
      <w:r>
        <w:rPr>
          <w:b/>
          <w:bCs/>
        </w:rPr>
        <w:t>Görbeháza Község</w:t>
      </w:r>
      <w:r w:rsidRPr="00457527">
        <w:rPr>
          <w:b/>
          <w:bCs/>
        </w:rPr>
        <w:t xml:space="preserve"> Önkormányzat</w:t>
      </w:r>
    </w:p>
    <w:p w:rsidR="00457527" w:rsidRPr="00457527" w:rsidRDefault="00457527" w:rsidP="00457527">
      <w:pPr>
        <w:spacing w:before="100" w:beforeAutospacing="1" w:after="100" w:afterAutospacing="1"/>
        <w:jc w:val="center"/>
      </w:pPr>
      <w:r w:rsidRPr="00457527">
        <w:rPr>
          <w:b/>
          <w:bCs/>
        </w:rPr>
        <w:t>Támogatási igénylőlap</w:t>
      </w:r>
    </w:p>
    <w:p w:rsidR="00457527" w:rsidRPr="00457527" w:rsidRDefault="00457527" w:rsidP="00457527">
      <w:pPr>
        <w:spacing w:before="100" w:beforeAutospacing="1" w:after="100" w:afterAutospacing="1"/>
        <w:jc w:val="center"/>
      </w:pPr>
      <w:r w:rsidRPr="00457527">
        <w:rPr>
          <w:i/>
          <w:iCs/>
        </w:rPr>
        <w:t>(A támogatási igénylőlapot nyomtatott betűvel, vagy géppel kérjük kitölteni)</w:t>
      </w:r>
    </w:p>
    <w:p w:rsidR="00457527" w:rsidRPr="00457527" w:rsidRDefault="00457527" w:rsidP="00457527">
      <w:pPr>
        <w:spacing w:before="100" w:beforeAutospacing="1" w:after="100" w:afterAutospacing="1"/>
      </w:pPr>
    </w:p>
    <w:p w:rsidR="00457527" w:rsidRPr="00457527" w:rsidRDefault="00457527" w:rsidP="00457527">
      <w:pPr>
        <w:spacing w:before="100" w:beforeAutospacing="1" w:after="100" w:afterAutospacing="1"/>
      </w:pPr>
      <w:r w:rsidRPr="00457527">
        <w:rPr>
          <w:b/>
          <w:bCs/>
        </w:rPr>
        <w:t>1. Igénylő adatai:</w:t>
      </w:r>
    </w:p>
    <w:p w:rsidR="00457527" w:rsidRPr="00457527" w:rsidRDefault="00457527" w:rsidP="00457527">
      <w:pPr>
        <w:spacing w:before="100" w:beforeAutospacing="1" w:after="100" w:afterAutospacing="1"/>
      </w:pPr>
      <w:r w:rsidRPr="00457527">
        <w:t>Név: ..............................................................................................................................................</w:t>
      </w:r>
    </w:p>
    <w:p w:rsidR="00457527" w:rsidRPr="00457527" w:rsidRDefault="00457527" w:rsidP="00457527">
      <w:pPr>
        <w:spacing w:before="100" w:beforeAutospacing="1" w:after="100" w:afterAutospacing="1"/>
      </w:pPr>
      <w:r w:rsidRPr="00457527">
        <w:t>Cím (székhely): ............................................................................................................................</w:t>
      </w:r>
    </w:p>
    <w:p w:rsidR="00457527" w:rsidRPr="00457527" w:rsidRDefault="00457527" w:rsidP="00457527">
      <w:pPr>
        <w:spacing w:before="100" w:beforeAutospacing="1" w:after="100" w:afterAutospacing="1"/>
      </w:pPr>
      <w:r w:rsidRPr="00457527">
        <w:t>Levelezési cím: .............................................................................................</w:t>
      </w:r>
      <w:r>
        <w:t>...............................</w:t>
      </w:r>
    </w:p>
    <w:p w:rsidR="00457527" w:rsidRPr="00457527" w:rsidRDefault="00457527" w:rsidP="00457527">
      <w:pPr>
        <w:spacing w:before="100" w:beforeAutospacing="1" w:after="100" w:afterAutospacing="1"/>
      </w:pPr>
      <w:r w:rsidRPr="00457527">
        <w:t>Telefon:.........................................................................................................................................</w:t>
      </w:r>
    </w:p>
    <w:p w:rsidR="00457527" w:rsidRPr="00457527" w:rsidRDefault="00457527" w:rsidP="00457527">
      <w:pPr>
        <w:spacing w:before="100" w:beforeAutospacing="1" w:after="100" w:afterAutospacing="1"/>
      </w:pPr>
      <w:r w:rsidRPr="00457527">
        <w:t>Adószám (adóazonosító jel): ........................................................................................................</w:t>
      </w:r>
    </w:p>
    <w:p w:rsidR="00457527" w:rsidRPr="00457527" w:rsidRDefault="00457527" w:rsidP="00457527">
      <w:pPr>
        <w:spacing w:before="100" w:beforeAutospacing="1" w:after="100" w:afterAutospacing="1"/>
      </w:pPr>
      <w:r w:rsidRPr="00457527">
        <w:t>Számlavezető bank megnevezése: ................................................................</w:t>
      </w:r>
      <w:r>
        <w:t>...............................</w:t>
      </w:r>
    </w:p>
    <w:p w:rsidR="00457527" w:rsidRPr="00457527" w:rsidRDefault="00457527" w:rsidP="00457527">
      <w:pPr>
        <w:spacing w:before="100" w:beforeAutospacing="1" w:after="100" w:afterAutospacing="1"/>
      </w:pPr>
      <w:r w:rsidRPr="00457527">
        <w:t>Bankszámlaszám: .........................................................................................................................</w:t>
      </w:r>
    </w:p>
    <w:p w:rsidR="00457527" w:rsidRPr="00457527" w:rsidRDefault="00457527" w:rsidP="00457527">
      <w:pPr>
        <w:spacing w:before="100" w:beforeAutospacing="1" w:after="100" w:afterAutospacing="1"/>
      </w:pPr>
    </w:p>
    <w:p w:rsidR="00457527" w:rsidRPr="00457527" w:rsidRDefault="00457527" w:rsidP="00457527">
      <w:pPr>
        <w:spacing w:before="100" w:beforeAutospacing="1" w:after="100" w:afterAutospacing="1"/>
      </w:pPr>
      <w:r w:rsidRPr="00457527">
        <w:rPr>
          <w:b/>
          <w:bCs/>
        </w:rPr>
        <w:t>2. Igénylő részéről a kapcsolattartó személy adatai:</w:t>
      </w:r>
    </w:p>
    <w:p w:rsidR="00457527" w:rsidRPr="00457527" w:rsidRDefault="00457527" w:rsidP="00457527">
      <w:pPr>
        <w:spacing w:before="100" w:beforeAutospacing="1" w:after="100" w:afterAutospacing="1"/>
      </w:pPr>
      <w:r w:rsidRPr="00457527">
        <w:t>Név: ..............................................................................................................................................</w:t>
      </w:r>
    </w:p>
    <w:p w:rsidR="00457527" w:rsidRPr="00457527" w:rsidRDefault="00457527" w:rsidP="00457527">
      <w:pPr>
        <w:spacing w:before="100" w:beforeAutospacing="1" w:after="100" w:afterAutospacing="1"/>
      </w:pPr>
      <w:r w:rsidRPr="00457527">
        <w:t>Cím: ..............................................................................................................................................</w:t>
      </w:r>
    </w:p>
    <w:p w:rsidR="00457527" w:rsidRPr="00457527" w:rsidRDefault="00457527" w:rsidP="00457527">
      <w:pPr>
        <w:spacing w:before="100" w:beforeAutospacing="1" w:after="100" w:afterAutospacing="1"/>
      </w:pPr>
      <w:r w:rsidRPr="00457527">
        <w:t>Elérhetőségek (telefon, e-mail): ...................................................................................................</w:t>
      </w:r>
    </w:p>
    <w:p w:rsidR="00457527" w:rsidRPr="00457527" w:rsidRDefault="00457527" w:rsidP="00457527">
      <w:pPr>
        <w:spacing w:before="100" w:beforeAutospacing="1" w:after="100" w:afterAutospacing="1"/>
      </w:pPr>
    </w:p>
    <w:p w:rsidR="00457527" w:rsidRPr="00457527" w:rsidRDefault="00457527" w:rsidP="00457527">
      <w:pPr>
        <w:spacing w:before="100" w:beforeAutospacing="1" w:after="100" w:afterAutospacing="1"/>
      </w:pPr>
      <w:r w:rsidRPr="00457527">
        <w:rPr>
          <w:b/>
          <w:bCs/>
        </w:rPr>
        <w:t>3. Támogatási cél megnevezése:</w:t>
      </w:r>
    </w:p>
    <w:p w:rsidR="00457527" w:rsidRPr="00457527" w:rsidRDefault="00457527" w:rsidP="00457527">
      <w:pPr>
        <w:spacing w:before="100" w:beforeAutospacing="1" w:after="100" w:afterAutospacing="1"/>
      </w:pPr>
      <w:r w:rsidRPr="00457527">
        <w:t>......................................................................................................................................................</w:t>
      </w:r>
    </w:p>
    <w:p w:rsidR="00457527" w:rsidRPr="00457527" w:rsidRDefault="00457527" w:rsidP="00457527">
      <w:pPr>
        <w:spacing w:before="100" w:beforeAutospacing="1" w:after="100" w:afterAutospacing="1"/>
      </w:pPr>
      <w:r w:rsidRPr="00457527">
        <w:t>......................................................................................................................................................</w:t>
      </w:r>
    </w:p>
    <w:p w:rsidR="00457527" w:rsidRDefault="00457527" w:rsidP="00457527">
      <w:pPr>
        <w:spacing w:before="100" w:beforeAutospacing="1" w:after="100" w:afterAutospacing="1"/>
      </w:pPr>
    </w:p>
    <w:p w:rsidR="00C44AC8" w:rsidRDefault="00C44AC8" w:rsidP="00457527">
      <w:pPr>
        <w:spacing w:before="100" w:beforeAutospacing="1" w:after="100" w:afterAutospacing="1"/>
      </w:pPr>
    </w:p>
    <w:p w:rsidR="00457527" w:rsidRPr="00457527" w:rsidRDefault="00457527" w:rsidP="00457527">
      <w:pPr>
        <w:spacing w:before="100" w:beforeAutospacing="1" w:after="100" w:afterAutospacing="1"/>
      </w:pPr>
      <w:r w:rsidRPr="00457527">
        <w:rPr>
          <w:b/>
          <w:bCs/>
        </w:rPr>
        <w:lastRenderedPageBreak/>
        <w:t>4. Támogatás céljának rövid leírása:</w:t>
      </w:r>
    </w:p>
    <w:p w:rsidR="00457527" w:rsidRPr="00457527" w:rsidRDefault="00457527" w:rsidP="00457527">
      <w:pPr>
        <w:spacing w:before="100" w:beforeAutospacing="1" w:after="100" w:afterAutospacing="1"/>
      </w:pPr>
      <w:r w:rsidRPr="00457527">
        <w:t>......................................................................................................................................................</w:t>
      </w:r>
    </w:p>
    <w:p w:rsidR="00457527" w:rsidRPr="00457527" w:rsidRDefault="00457527" w:rsidP="00457527">
      <w:pPr>
        <w:spacing w:before="100" w:beforeAutospacing="1" w:after="100" w:afterAutospacing="1"/>
      </w:pPr>
      <w:r w:rsidRPr="00457527">
        <w:t>......................................................................................................................................................</w:t>
      </w:r>
    </w:p>
    <w:p w:rsidR="00457527" w:rsidRPr="00457527" w:rsidRDefault="00457527" w:rsidP="00457527">
      <w:pPr>
        <w:spacing w:before="100" w:beforeAutospacing="1" w:after="100" w:afterAutospacing="1"/>
      </w:pPr>
      <w:r w:rsidRPr="00457527">
        <w:t>......................................................................................................................................................</w:t>
      </w:r>
    </w:p>
    <w:p w:rsidR="00457527" w:rsidRPr="00457527" w:rsidRDefault="00457527" w:rsidP="00457527">
      <w:pPr>
        <w:spacing w:before="100" w:beforeAutospacing="1" w:after="100" w:afterAutospacing="1"/>
      </w:pPr>
      <w:r w:rsidRPr="00457527">
        <w:t>......................................................................................................................................................</w:t>
      </w:r>
    </w:p>
    <w:p w:rsidR="00457527" w:rsidRPr="00457527" w:rsidRDefault="00457527" w:rsidP="00457527">
      <w:pPr>
        <w:spacing w:before="100" w:beforeAutospacing="1" w:after="100" w:afterAutospacing="1"/>
      </w:pPr>
      <w:r w:rsidRPr="00457527">
        <w:t>......................................................................................................................................................</w:t>
      </w:r>
    </w:p>
    <w:p w:rsidR="00457527" w:rsidRPr="00457527" w:rsidRDefault="00457527" w:rsidP="00457527">
      <w:pPr>
        <w:spacing w:before="100" w:beforeAutospacing="1" w:after="100" w:afterAutospacing="1"/>
      </w:pPr>
      <w:r w:rsidRPr="00457527">
        <w:t>......................................................................................................................................................</w:t>
      </w:r>
    </w:p>
    <w:p w:rsidR="00457527" w:rsidRPr="00457527" w:rsidRDefault="00457527" w:rsidP="00457527">
      <w:pPr>
        <w:spacing w:before="100" w:beforeAutospacing="1" w:after="100" w:afterAutospacing="1"/>
      </w:pPr>
      <w:r w:rsidRPr="00457527">
        <w:t>......................................................................................................................................................</w:t>
      </w:r>
    </w:p>
    <w:p w:rsidR="00457527" w:rsidRPr="00457527" w:rsidRDefault="00457527" w:rsidP="00457527">
      <w:pPr>
        <w:spacing w:before="100" w:beforeAutospacing="1" w:after="100" w:afterAutospacing="1"/>
      </w:pPr>
    </w:p>
    <w:p w:rsidR="00457527" w:rsidRPr="00457527" w:rsidRDefault="00457527" w:rsidP="00457527">
      <w:pPr>
        <w:spacing w:before="100" w:beforeAutospacing="1" w:after="100" w:afterAutospacing="1"/>
      </w:pPr>
      <w:r w:rsidRPr="00457527">
        <w:rPr>
          <w:b/>
          <w:bCs/>
        </w:rPr>
        <w:t>5. Támogatási cél megvalósításának tervezett időtartama:</w:t>
      </w:r>
    </w:p>
    <w:p w:rsidR="00457527" w:rsidRPr="00457527" w:rsidRDefault="00457527" w:rsidP="00457527">
      <w:pPr>
        <w:spacing w:before="100" w:beforeAutospacing="1" w:after="100" w:afterAutospacing="1"/>
      </w:pPr>
      <w:r w:rsidRPr="00457527">
        <w:t>Kezdete (év, hó, nap):...................................................................................................................</w:t>
      </w:r>
    </w:p>
    <w:p w:rsidR="00457527" w:rsidRPr="00457527" w:rsidRDefault="00457527" w:rsidP="00457527">
      <w:pPr>
        <w:spacing w:before="100" w:beforeAutospacing="1" w:after="100" w:afterAutospacing="1"/>
      </w:pPr>
      <w:r w:rsidRPr="00457527">
        <w:t>Vége (év, hó, nap):........................................................................................................................</w:t>
      </w:r>
    </w:p>
    <w:p w:rsidR="00457527" w:rsidRPr="00457527" w:rsidRDefault="00457527" w:rsidP="00457527">
      <w:pPr>
        <w:spacing w:before="100" w:beforeAutospacing="1" w:after="100" w:afterAutospacing="1"/>
      </w:pPr>
    </w:p>
    <w:p w:rsidR="00457527" w:rsidRPr="00457527" w:rsidRDefault="00457527" w:rsidP="00457527">
      <w:pPr>
        <w:spacing w:before="100" w:beforeAutospacing="1" w:after="100" w:afterAutospacing="1"/>
      </w:pPr>
      <w:r w:rsidRPr="00457527">
        <w:rPr>
          <w:b/>
          <w:bCs/>
        </w:rPr>
        <w:t>6. A támogatási cél megvalósításának tervezett költségvetése: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5190"/>
      </w:tblGrid>
      <w:tr w:rsidR="00457527" w:rsidRPr="00457527" w:rsidTr="00457527">
        <w:trPr>
          <w:tblCellSpacing w:w="0" w:type="dxa"/>
        </w:trPr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27" w:rsidRPr="00457527" w:rsidRDefault="00457527" w:rsidP="00457527">
            <w:pPr>
              <w:spacing w:before="100" w:beforeAutospacing="1" w:after="100" w:afterAutospacing="1"/>
              <w:ind w:left="720"/>
              <w:jc w:val="center"/>
            </w:pPr>
            <w:r w:rsidRPr="00457527">
              <w:rPr>
                <w:b/>
                <w:bCs/>
              </w:rPr>
              <w:t>Megnevezés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27" w:rsidRPr="00457527" w:rsidRDefault="00457527" w:rsidP="00457527">
            <w:pPr>
              <w:spacing w:before="100" w:beforeAutospacing="1" w:after="100" w:afterAutospacing="1"/>
              <w:ind w:left="720"/>
              <w:jc w:val="center"/>
            </w:pPr>
            <w:r w:rsidRPr="00457527">
              <w:rPr>
                <w:b/>
                <w:bCs/>
              </w:rPr>
              <w:t>Összeg (Ft)</w:t>
            </w:r>
          </w:p>
        </w:tc>
      </w:tr>
      <w:tr w:rsidR="00457527" w:rsidRPr="00457527" w:rsidTr="00457527">
        <w:trPr>
          <w:tblCellSpacing w:w="0" w:type="dxa"/>
        </w:trPr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27" w:rsidRPr="00457527" w:rsidRDefault="00457527" w:rsidP="00457527">
            <w:pPr>
              <w:spacing w:before="100" w:beforeAutospacing="1" w:after="100" w:afterAutospacing="1"/>
              <w:ind w:left="720"/>
            </w:pPr>
            <w:r w:rsidRPr="00457527">
              <w:t>Személyi jellegű költségek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27" w:rsidRPr="00457527" w:rsidRDefault="00457527" w:rsidP="00457527">
            <w:pPr>
              <w:spacing w:before="100" w:beforeAutospacing="1" w:after="100" w:afterAutospacing="1"/>
              <w:ind w:left="720"/>
            </w:pPr>
          </w:p>
        </w:tc>
      </w:tr>
      <w:tr w:rsidR="00457527" w:rsidRPr="00457527" w:rsidTr="00457527">
        <w:trPr>
          <w:tblCellSpacing w:w="0" w:type="dxa"/>
        </w:trPr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27" w:rsidRPr="00457527" w:rsidRDefault="00457527" w:rsidP="00457527">
            <w:pPr>
              <w:spacing w:before="100" w:beforeAutospacing="1" w:after="100" w:afterAutospacing="1"/>
              <w:ind w:left="720"/>
            </w:pPr>
            <w:r w:rsidRPr="00457527">
              <w:t>Személyi jellegű költségek járulékai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27" w:rsidRPr="00457527" w:rsidRDefault="00457527" w:rsidP="00457527">
            <w:pPr>
              <w:spacing w:before="100" w:beforeAutospacing="1" w:after="100" w:afterAutospacing="1"/>
              <w:ind w:left="720"/>
            </w:pPr>
          </w:p>
        </w:tc>
      </w:tr>
      <w:tr w:rsidR="00457527" w:rsidRPr="00457527" w:rsidTr="00457527">
        <w:trPr>
          <w:tblCellSpacing w:w="0" w:type="dxa"/>
        </w:trPr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27" w:rsidRPr="00457527" w:rsidRDefault="00457527" w:rsidP="00457527">
            <w:pPr>
              <w:spacing w:before="100" w:beforeAutospacing="1" w:after="100" w:afterAutospacing="1"/>
              <w:ind w:left="720"/>
            </w:pPr>
            <w:r w:rsidRPr="00457527">
              <w:t>Beszerzések (készlet, szolgáltatás)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27" w:rsidRPr="00457527" w:rsidRDefault="00457527" w:rsidP="00457527">
            <w:pPr>
              <w:spacing w:before="100" w:beforeAutospacing="1" w:after="100" w:afterAutospacing="1"/>
              <w:ind w:left="720"/>
            </w:pPr>
          </w:p>
        </w:tc>
      </w:tr>
      <w:tr w:rsidR="00457527" w:rsidRPr="00457527" w:rsidTr="00457527">
        <w:trPr>
          <w:tblCellSpacing w:w="0" w:type="dxa"/>
        </w:trPr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27" w:rsidRPr="00457527" w:rsidRDefault="00457527" w:rsidP="00457527">
            <w:pPr>
              <w:spacing w:before="100" w:beforeAutospacing="1" w:after="100" w:afterAutospacing="1"/>
              <w:ind w:left="720"/>
            </w:pPr>
            <w:r w:rsidRPr="00457527">
              <w:t>Bérleti díjak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27" w:rsidRPr="00457527" w:rsidRDefault="00457527" w:rsidP="00457527">
            <w:pPr>
              <w:spacing w:before="100" w:beforeAutospacing="1" w:after="100" w:afterAutospacing="1"/>
              <w:ind w:left="720"/>
            </w:pPr>
          </w:p>
        </w:tc>
      </w:tr>
      <w:tr w:rsidR="00457527" w:rsidRPr="00457527" w:rsidTr="00457527">
        <w:trPr>
          <w:tblCellSpacing w:w="0" w:type="dxa"/>
        </w:trPr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27" w:rsidRPr="00457527" w:rsidRDefault="00457527" w:rsidP="00457527">
            <w:pPr>
              <w:spacing w:before="100" w:beforeAutospacing="1" w:after="100" w:afterAutospacing="1"/>
              <w:ind w:left="720"/>
            </w:pPr>
            <w:r w:rsidRPr="00457527">
              <w:t>Reklám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27" w:rsidRPr="00457527" w:rsidRDefault="00457527" w:rsidP="00457527">
            <w:pPr>
              <w:spacing w:before="100" w:beforeAutospacing="1" w:after="100" w:afterAutospacing="1"/>
              <w:ind w:left="720"/>
            </w:pPr>
          </w:p>
        </w:tc>
      </w:tr>
      <w:tr w:rsidR="00457527" w:rsidRPr="00457527" w:rsidTr="00457527">
        <w:trPr>
          <w:tblCellSpacing w:w="0" w:type="dxa"/>
        </w:trPr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27" w:rsidRPr="00457527" w:rsidRDefault="00457527" w:rsidP="00457527">
            <w:pPr>
              <w:spacing w:before="100" w:beforeAutospacing="1" w:after="100" w:afterAutospacing="1"/>
              <w:ind w:left="720"/>
            </w:pPr>
            <w:r w:rsidRPr="00457527">
              <w:t>Rendezvényszervezés költségei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27" w:rsidRPr="00457527" w:rsidRDefault="00457527" w:rsidP="00457527">
            <w:pPr>
              <w:spacing w:before="100" w:beforeAutospacing="1" w:after="100" w:afterAutospacing="1"/>
              <w:ind w:left="720"/>
            </w:pPr>
          </w:p>
        </w:tc>
      </w:tr>
      <w:tr w:rsidR="00457527" w:rsidRPr="00457527" w:rsidTr="00457527">
        <w:trPr>
          <w:tblCellSpacing w:w="0" w:type="dxa"/>
        </w:trPr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27" w:rsidRPr="00457527" w:rsidRDefault="00457527" w:rsidP="00457527">
            <w:pPr>
              <w:spacing w:before="100" w:beforeAutospacing="1" w:after="100" w:afterAutospacing="1"/>
              <w:ind w:left="720"/>
            </w:pPr>
            <w:r w:rsidRPr="00457527">
              <w:t>Csekély értékű ajándék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27" w:rsidRPr="00457527" w:rsidRDefault="00457527" w:rsidP="00457527">
            <w:pPr>
              <w:spacing w:before="100" w:beforeAutospacing="1" w:after="100" w:afterAutospacing="1"/>
              <w:ind w:left="720"/>
            </w:pPr>
          </w:p>
        </w:tc>
      </w:tr>
      <w:tr w:rsidR="00457527" w:rsidRPr="00457527" w:rsidTr="00457527">
        <w:trPr>
          <w:tblCellSpacing w:w="0" w:type="dxa"/>
        </w:trPr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27" w:rsidRPr="00457527" w:rsidRDefault="00457527" w:rsidP="00457527">
            <w:pPr>
              <w:spacing w:before="100" w:beforeAutospacing="1" w:after="100" w:afterAutospacing="1"/>
              <w:ind w:left="720"/>
            </w:pPr>
            <w:r w:rsidRPr="00457527">
              <w:t>Egyéb költségek: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27" w:rsidRPr="00457527" w:rsidRDefault="00457527" w:rsidP="00457527">
            <w:pPr>
              <w:spacing w:before="100" w:beforeAutospacing="1" w:after="100" w:afterAutospacing="1"/>
              <w:ind w:left="720"/>
            </w:pPr>
            <w:r w:rsidRPr="00457527">
              <w:t>–––––––––––––––––––––––––––––––––––––</w:t>
            </w:r>
          </w:p>
        </w:tc>
      </w:tr>
      <w:tr w:rsidR="00457527" w:rsidRPr="00457527" w:rsidTr="00457527">
        <w:trPr>
          <w:tblCellSpacing w:w="0" w:type="dxa"/>
        </w:trPr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27" w:rsidRPr="00457527" w:rsidRDefault="00457527" w:rsidP="00457527">
            <w:pPr>
              <w:spacing w:before="100" w:beforeAutospacing="1" w:after="100" w:afterAutospacing="1"/>
              <w:ind w:left="720"/>
            </w:pPr>
            <w:r w:rsidRPr="00457527">
              <w:t>-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27" w:rsidRPr="00457527" w:rsidRDefault="00457527" w:rsidP="00457527">
            <w:pPr>
              <w:spacing w:before="100" w:beforeAutospacing="1" w:after="100" w:afterAutospacing="1"/>
              <w:ind w:left="720"/>
            </w:pPr>
          </w:p>
        </w:tc>
      </w:tr>
      <w:tr w:rsidR="00457527" w:rsidRPr="00457527" w:rsidTr="00457527">
        <w:trPr>
          <w:tblCellSpacing w:w="0" w:type="dxa"/>
        </w:trPr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27" w:rsidRPr="00457527" w:rsidRDefault="00457527" w:rsidP="00457527">
            <w:pPr>
              <w:spacing w:before="100" w:beforeAutospacing="1" w:after="100" w:afterAutospacing="1"/>
              <w:ind w:left="720"/>
            </w:pPr>
            <w:r w:rsidRPr="00457527">
              <w:t>-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27" w:rsidRPr="00457527" w:rsidRDefault="00457527" w:rsidP="00457527">
            <w:pPr>
              <w:spacing w:before="100" w:beforeAutospacing="1" w:after="100" w:afterAutospacing="1"/>
              <w:ind w:left="720"/>
            </w:pPr>
          </w:p>
        </w:tc>
      </w:tr>
      <w:tr w:rsidR="00457527" w:rsidRPr="00457527" w:rsidTr="00457527">
        <w:trPr>
          <w:tblCellSpacing w:w="0" w:type="dxa"/>
        </w:trPr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27" w:rsidRPr="00457527" w:rsidRDefault="00457527" w:rsidP="00457527">
            <w:pPr>
              <w:spacing w:before="100" w:beforeAutospacing="1" w:after="100" w:afterAutospacing="1"/>
              <w:ind w:left="720"/>
            </w:pPr>
            <w:r w:rsidRPr="00457527">
              <w:t>-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27" w:rsidRPr="00457527" w:rsidRDefault="00457527" w:rsidP="00457527">
            <w:pPr>
              <w:spacing w:before="100" w:beforeAutospacing="1" w:after="100" w:afterAutospacing="1"/>
              <w:ind w:left="720"/>
            </w:pPr>
          </w:p>
        </w:tc>
      </w:tr>
      <w:tr w:rsidR="00457527" w:rsidRPr="00457527" w:rsidTr="00457527">
        <w:trPr>
          <w:tblCellSpacing w:w="0" w:type="dxa"/>
        </w:trPr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27" w:rsidRPr="00457527" w:rsidRDefault="00457527" w:rsidP="00457527">
            <w:pPr>
              <w:spacing w:before="100" w:beforeAutospacing="1" w:after="100" w:afterAutospacing="1"/>
              <w:ind w:left="720"/>
            </w:pPr>
            <w:r w:rsidRPr="00457527">
              <w:t>-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27" w:rsidRPr="00457527" w:rsidRDefault="00457527" w:rsidP="00457527">
            <w:pPr>
              <w:spacing w:before="100" w:beforeAutospacing="1" w:after="100" w:afterAutospacing="1"/>
              <w:ind w:left="720"/>
            </w:pPr>
          </w:p>
        </w:tc>
      </w:tr>
      <w:tr w:rsidR="00457527" w:rsidRPr="00457527" w:rsidTr="00457527">
        <w:trPr>
          <w:tblCellSpacing w:w="0" w:type="dxa"/>
        </w:trPr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27" w:rsidRPr="00457527" w:rsidRDefault="00457527" w:rsidP="00457527">
            <w:pPr>
              <w:spacing w:before="100" w:beforeAutospacing="1" w:after="100" w:afterAutospacing="1"/>
              <w:ind w:left="720"/>
            </w:pPr>
            <w:r w:rsidRPr="00457527">
              <w:rPr>
                <w:b/>
                <w:bCs/>
              </w:rPr>
              <w:t>Költségvetés összesen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27" w:rsidRPr="00457527" w:rsidRDefault="00457527" w:rsidP="00457527">
            <w:pPr>
              <w:spacing w:before="100" w:beforeAutospacing="1" w:after="100" w:afterAutospacing="1"/>
              <w:ind w:left="720"/>
            </w:pPr>
          </w:p>
        </w:tc>
      </w:tr>
    </w:tbl>
    <w:p w:rsidR="0063275A" w:rsidRDefault="0063275A" w:rsidP="00457527">
      <w:pPr>
        <w:spacing w:before="100" w:beforeAutospacing="1" w:after="100" w:afterAutospacing="1"/>
        <w:rPr>
          <w:b/>
          <w:bCs/>
        </w:rPr>
      </w:pPr>
    </w:p>
    <w:p w:rsidR="00457527" w:rsidRPr="00457527" w:rsidRDefault="00457527" w:rsidP="00457527">
      <w:pPr>
        <w:spacing w:before="100" w:beforeAutospacing="1" w:after="100" w:afterAutospacing="1"/>
      </w:pPr>
      <w:r w:rsidRPr="00457527">
        <w:rPr>
          <w:b/>
          <w:bCs/>
        </w:rPr>
        <w:lastRenderedPageBreak/>
        <w:t>7. A támogatási cél megvalósításának forrásai: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6"/>
        <w:gridCol w:w="3144"/>
      </w:tblGrid>
      <w:tr w:rsidR="00457527" w:rsidRPr="00457527" w:rsidTr="00457527">
        <w:trPr>
          <w:tblCellSpacing w:w="0" w:type="dxa"/>
        </w:trPr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27" w:rsidRPr="00457527" w:rsidRDefault="00457527" w:rsidP="00457527">
            <w:pPr>
              <w:spacing w:before="100" w:beforeAutospacing="1" w:after="100" w:afterAutospacing="1"/>
              <w:ind w:left="720"/>
              <w:jc w:val="center"/>
            </w:pPr>
            <w:r w:rsidRPr="00457527">
              <w:rPr>
                <w:b/>
                <w:bCs/>
              </w:rPr>
              <w:t>Megnevezés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27" w:rsidRPr="00457527" w:rsidRDefault="00457527" w:rsidP="00457527">
            <w:pPr>
              <w:spacing w:before="100" w:beforeAutospacing="1" w:after="100" w:afterAutospacing="1"/>
              <w:ind w:left="720"/>
              <w:jc w:val="center"/>
            </w:pPr>
            <w:r w:rsidRPr="00457527">
              <w:rPr>
                <w:b/>
                <w:bCs/>
              </w:rPr>
              <w:t>Összeg (Ft)</w:t>
            </w:r>
          </w:p>
        </w:tc>
      </w:tr>
      <w:tr w:rsidR="00457527" w:rsidRPr="00457527" w:rsidTr="00457527">
        <w:trPr>
          <w:tblCellSpacing w:w="0" w:type="dxa"/>
        </w:trPr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27" w:rsidRPr="00457527" w:rsidRDefault="00457527" w:rsidP="00457527">
            <w:pPr>
              <w:spacing w:before="100" w:beforeAutospacing="1" w:after="100" w:afterAutospacing="1"/>
              <w:ind w:left="720"/>
            </w:pPr>
            <w:r w:rsidRPr="00457527">
              <w:t>Saját forrás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27" w:rsidRPr="00457527" w:rsidRDefault="00457527" w:rsidP="00457527">
            <w:pPr>
              <w:spacing w:before="100" w:beforeAutospacing="1" w:after="100" w:afterAutospacing="1"/>
              <w:ind w:left="720"/>
            </w:pPr>
          </w:p>
        </w:tc>
      </w:tr>
      <w:tr w:rsidR="00457527" w:rsidRPr="00457527" w:rsidTr="00457527">
        <w:trPr>
          <w:tblCellSpacing w:w="0" w:type="dxa"/>
        </w:trPr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27" w:rsidRPr="00457527" w:rsidRDefault="00457527" w:rsidP="00457527">
            <w:pPr>
              <w:spacing w:before="100" w:beforeAutospacing="1" w:after="100" w:afterAutospacing="1"/>
              <w:ind w:left="720"/>
            </w:pPr>
            <w:r w:rsidRPr="00457527">
              <w:t>Közreműködők hozzájárulása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27" w:rsidRPr="00457527" w:rsidRDefault="00457527" w:rsidP="00457527">
            <w:pPr>
              <w:spacing w:before="100" w:beforeAutospacing="1" w:after="100" w:afterAutospacing="1"/>
              <w:ind w:left="720"/>
            </w:pPr>
          </w:p>
        </w:tc>
      </w:tr>
      <w:tr w:rsidR="00457527" w:rsidRPr="00457527" w:rsidTr="00457527">
        <w:trPr>
          <w:tblCellSpacing w:w="0" w:type="dxa"/>
        </w:trPr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27" w:rsidRPr="00457527" w:rsidRDefault="00457527" w:rsidP="00457527">
            <w:pPr>
              <w:spacing w:before="100" w:beforeAutospacing="1" w:after="100" w:afterAutospacing="1"/>
              <w:ind w:left="720"/>
            </w:pPr>
            <w:r w:rsidRPr="00457527">
              <w:t>Egyéb forrás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27" w:rsidRPr="00457527" w:rsidRDefault="00457527" w:rsidP="00457527">
            <w:pPr>
              <w:spacing w:before="100" w:beforeAutospacing="1" w:after="100" w:afterAutospacing="1"/>
              <w:ind w:left="720"/>
            </w:pPr>
          </w:p>
        </w:tc>
      </w:tr>
      <w:tr w:rsidR="00457527" w:rsidRPr="00457527" w:rsidTr="00457527">
        <w:trPr>
          <w:tblCellSpacing w:w="0" w:type="dxa"/>
        </w:trPr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27" w:rsidRPr="00457527" w:rsidRDefault="00457527" w:rsidP="00457527">
            <w:pPr>
              <w:spacing w:before="100" w:beforeAutospacing="1" w:after="100" w:afterAutospacing="1"/>
              <w:ind w:left="720"/>
            </w:pPr>
            <w:r w:rsidRPr="00457527">
              <w:t>Kért támogatás összege (önkormányzati támogatás)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27" w:rsidRPr="00457527" w:rsidRDefault="00457527" w:rsidP="00457527">
            <w:pPr>
              <w:spacing w:before="100" w:beforeAutospacing="1" w:after="100" w:afterAutospacing="1"/>
              <w:ind w:left="720"/>
            </w:pPr>
          </w:p>
        </w:tc>
      </w:tr>
      <w:tr w:rsidR="00457527" w:rsidRPr="00457527" w:rsidTr="00457527">
        <w:trPr>
          <w:tblCellSpacing w:w="0" w:type="dxa"/>
        </w:trPr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27" w:rsidRPr="00457527" w:rsidRDefault="00457527" w:rsidP="00457527">
            <w:pPr>
              <w:spacing w:before="100" w:beforeAutospacing="1" w:after="100" w:afterAutospacing="1"/>
              <w:ind w:left="720"/>
            </w:pPr>
            <w:r w:rsidRPr="00457527">
              <w:rPr>
                <w:b/>
                <w:bCs/>
              </w:rPr>
              <w:t>Források összesen</w:t>
            </w:r>
            <w:r w:rsidRPr="00457527">
              <w:t xml:space="preserve"> (a 6. pontban szereplő „Költségvetés összesen” sorral egyeznie kell)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27" w:rsidRPr="00457527" w:rsidRDefault="00457527" w:rsidP="00457527">
            <w:pPr>
              <w:spacing w:before="100" w:beforeAutospacing="1" w:after="100" w:afterAutospacing="1"/>
              <w:ind w:left="720"/>
            </w:pPr>
          </w:p>
        </w:tc>
      </w:tr>
    </w:tbl>
    <w:p w:rsidR="00457527" w:rsidRPr="00457527" w:rsidRDefault="00457527" w:rsidP="00457527">
      <w:pPr>
        <w:spacing w:before="100" w:beforeAutospacing="1" w:after="100" w:afterAutospacing="1"/>
      </w:pPr>
    </w:p>
    <w:p w:rsidR="00457527" w:rsidRPr="00457527" w:rsidRDefault="00457527" w:rsidP="00457527">
      <w:pPr>
        <w:spacing w:before="100" w:beforeAutospacing="1" w:after="100" w:afterAutospacing="1"/>
      </w:pPr>
      <w:r>
        <w:t>Görbeháza</w:t>
      </w:r>
      <w:r w:rsidRPr="00457527">
        <w:t>, 20…… év …………………. hó …. nap</w:t>
      </w:r>
    </w:p>
    <w:p w:rsidR="00457527" w:rsidRPr="00457527" w:rsidRDefault="00457527" w:rsidP="00457527">
      <w:pPr>
        <w:spacing w:before="100" w:beforeAutospacing="1" w:after="100" w:afterAutospacing="1"/>
      </w:pPr>
      <w:r w:rsidRPr="00457527">
        <w:t>                                                                                                  </w:t>
      </w:r>
    </w:p>
    <w:p w:rsidR="00457527" w:rsidRPr="00457527" w:rsidRDefault="00457527" w:rsidP="00457527">
      <w:pPr>
        <w:spacing w:before="100" w:beforeAutospacing="1" w:after="100" w:afterAutospacing="1"/>
      </w:pPr>
      <w:r w:rsidRPr="00457527">
        <w:t>                                                                                         …………………….</w:t>
      </w:r>
    </w:p>
    <w:p w:rsidR="00457527" w:rsidRPr="00457527" w:rsidRDefault="00457527" w:rsidP="00457527">
      <w:pPr>
        <w:spacing w:before="100" w:beforeAutospacing="1" w:after="100" w:afterAutospacing="1"/>
      </w:pPr>
      <w:r w:rsidRPr="00457527">
        <w:t>                                                                                                    Igénylő</w:t>
      </w:r>
    </w:p>
    <w:p w:rsidR="00457527" w:rsidRDefault="00457527" w:rsidP="00457527">
      <w:pPr>
        <w:spacing w:before="100" w:beforeAutospacing="1" w:after="100" w:afterAutospacing="1"/>
      </w:pPr>
      <w:r w:rsidRPr="00457527">
        <w:t>                                                                                                   </w:t>
      </w:r>
    </w:p>
    <w:p w:rsidR="00457527" w:rsidRDefault="00457527" w:rsidP="00457527">
      <w:pPr>
        <w:spacing w:before="100" w:beforeAutospacing="1" w:after="100" w:afterAutospacing="1"/>
      </w:pPr>
      <w:r w:rsidRPr="00457527">
        <w:t>Támogatást igénylő a korábbi támogatásból eredő lejár határidejű elszámolási kötelezettségének eleget tett:                             </w:t>
      </w:r>
      <w:r w:rsidR="0063275A">
        <w:tab/>
      </w:r>
      <w:r w:rsidRPr="00457527">
        <w:t xml:space="preserve"> igen     -           nem</w:t>
      </w:r>
    </w:p>
    <w:p w:rsidR="0063275A" w:rsidRPr="00457527" w:rsidRDefault="0063275A" w:rsidP="00457527">
      <w:pPr>
        <w:spacing w:before="100" w:beforeAutospacing="1" w:after="100" w:afterAutospacing="1"/>
      </w:pPr>
      <w:r>
        <w:t>60 napon túli köztartozása</w:t>
      </w:r>
      <w:r>
        <w:tab/>
      </w:r>
      <w:r>
        <w:tab/>
      </w:r>
      <w:r>
        <w:tab/>
      </w:r>
      <w:r>
        <w:tab/>
        <w:t>van</w:t>
      </w:r>
      <w:r>
        <w:tab/>
        <w:t xml:space="preserve">- </w:t>
      </w:r>
      <w:r>
        <w:tab/>
        <w:t>nincs</w:t>
      </w:r>
    </w:p>
    <w:p w:rsidR="00457527" w:rsidRPr="00457527" w:rsidRDefault="00457527" w:rsidP="00457527">
      <w:pPr>
        <w:spacing w:before="100" w:beforeAutospacing="1" w:after="100" w:afterAutospacing="1"/>
      </w:pPr>
      <w:r w:rsidRPr="00457527">
        <w:t>Támogatás kifizethető:                                 </w:t>
      </w:r>
      <w:r w:rsidR="0063275A">
        <w:tab/>
      </w:r>
      <w:r w:rsidR="0063275A">
        <w:tab/>
      </w:r>
      <w:r w:rsidRPr="00457527">
        <w:t xml:space="preserve"> igen     -           nem</w:t>
      </w:r>
    </w:p>
    <w:p w:rsidR="00457527" w:rsidRPr="00457527" w:rsidRDefault="00457527" w:rsidP="00457527">
      <w:pPr>
        <w:spacing w:before="100" w:beforeAutospacing="1" w:after="100" w:afterAutospacing="1"/>
      </w:pPr>
      <w:r w:rsidRPr="00457527">
        <w:t>Egyéb, a támogatási kérelem elbírálása szempontjából lényeges körülmény:</w:t>
      </w:r>
    </w:p>
    <w:p w:rsidR="00457527" w:rsidRPr="00457527" w:rsidRDefault="00457527" w:rsidP="00457527">
      <w:pPr>
        <w:spacing w:before="100" w:beforeAutospacing="1" w:after="100" w:afterAutospacing="1"/>
      </w:pPr>
      <w:r w:rsidRPr="00457527">
        <w:t>......................................................................................................................................................</w:t>
      </w:r>
    </w:p>
    <w:p w:rsidR="00457527" w:rsidRPr="00457527" w:rsidRDefault="00457527" w:rsidP="00457527">
      <w:pPr>
        <w:spacing w:before="100" w:beforeAutospacing="1" w:after="100" w:afterAutospacing="1"/>
      </w:pPr>
      <w:r w:rsidRPr="00457527">
        <w:t>......................................................................................................................................................</w:t>
      </w:r>
    </w:p>
    <w:p w:rsidR="00457527" w:rsidRPr="00457527" w:rsidRDefault="00457527" w:rsidP="00457527">
      <w:pPr>
        <w:spacing w:before="100" w:beforeAutospacing="1" w:after="100" w:afterAutospacing="1"/>
      </w:pPr>
      <w:r w:rsidRPr="00457527">
        <w:t>......................................................................................................................................................</w:t>
      </w:r>
    </w:p>
    <w:p w:rsidR="00457527" w:rsidRPr="00457527" w:rsidRDefault="00457527" w:rsidP="00457527">
      <w:pPr>
        <w:spacing w:before="100" w:beforeAutospacing="1" w:after="100" w:afterAutospacing="1"/>
      </w:pPr>
      <w:r w:rsidRPr="00457527">
        <w:t>......................................................................................................................................................</w:t>
      </w:r>
    </w:p>
    <w:p w:rsidR="00457527" w:rsidRPr="00457527" w:rsidRDefault="00457527" w:rsidP="00457527">
      <w:pPr>
        <w:spacing w:before="100" w:beforeAutospacing="1" w:after="100" w:afterAutospacing="1"/>
      </w:pPr>
      <w:r>
        <w:t>Görbeháza</w:t>
      </w:r>
      <w:r w:rsidRPr="00457527">
        <w:t>, 20… év ………………… hó … nap</w:t>
      </w:r>
    </w:p>
    <w:p w:rsidR="00457527" w:rsidRPr="00457527" w:rsidRDefault="00457527" w:rsidP="00457527">
      <w:pPr>
        <w:spacing w:before="100" w:beforeAutospacing="1" w:after="100" w:afterAutospacing="1"/>
      </w:pPr>
    </w:p>
    <w:p w:rsidR="00457527" w:rsidRPr="00457527" w:rsidRDefault="00457527" w:rsidP="00457527">
      <w:pPr>
        <w:spacing w:before="100" w:beforeAutospacing="1" w:after="100" w:afterAutospacing="1"/>
      </w:pPr>
      <w:r w:rsidRPr="00457527">
        <w:t>                                                                                          …………………….</w:t>
      </w:r>
    </w:p>
    <w:p w:rsidR="00457527" w:rsidRDefault="00457527" w:rsidP="00457527">
      <w:pPr>
        <w:spacing w:before="100" w:beforeAutospacing="1" w:after="100" w:afterAutospacing="1"/>
      </w:pPr>
      <w:r w:rsidRPr="00457527">
        <w:t xml:space="preserve">                                                                                                   </w:t>
      </w:r>
      <w:r w:rsidR="0063275A">
        <w:t>jegyző</w:t>
      </w:r>
    </w:p>
    <w:p w:rsidR="00457527" w:rsidRPr="00457527" w:rsidRDefault="00457527" w:rsidP="00457527">
      <w:pPr>
        <w:spacing w:before="100" w:beforeAutospacing="1" w:after="100" w:afterAutospacing="1"/>
      </w:pPr>
      <w:r w:rsidRPr="00457527">
        <w:lastRenderedPageBreak/>
        <w:t>A támogatási kérelmet</w:t>
      </w:r>
    </w:p>
    <w:p w:rsidR="00457527" w:rsidRPr="00457527" w:rsidRDefault="00457527" w:rsidP="00457527">
      <w:pPr>
        <w:spacing w:before="100" w:beforeAutospacing="1" w:after="100" w:afterAutospacing="1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308"/>
      </w:tblGrid>
      <w:tr w:rsidR="00457527" w:rsidRPr="00457527" w:rsidTr="00457527">
        <w:trPr>
          <w:tblCellSpacing w:w="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27" w:rsidRPr="00457527" w:rsidRDefault="00457527" w:rsidP="00457527">
            <w:pPr>
              <w:spacing w:before="100" w:beforeAutospacing="1" w:after="100" w:afterAutospacing="1"/>
              <w:ind w:left="33"/>
            </w:pPr>
            <w:r w:rsidRPr="00457527">
              <w:t>elfogadom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27" w:rsidRPr="00457527" w:rsidRDefault="00457527" w:rsidP="00457527">
            <w:pPr>
              <w:spacing w:before="100" w:beforeAutospacing="1" w:after="100" w:afterAutospacing="1"/>
              <w:ind w:left="720"/>
            </w:pPr>
          </w:p>
        </w:tc>
      </w:tr>
      <w:tr w:rsidR="00457527" w:rsidRPr="00457527" w:rsidTr="00457527">
        <w:trPr>
          <w:trHeight w:val="88"/>
          <w:tblCellSpacing w:w="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27" w:rsidRPr="00457527" w:rsidRDefault="00457527" w:rsidP="00457527">
            <w:pPr>
              <w:spacing w:before="100" w:beforeAutospacing="1" w:after="100" w:afterAutospacing="1"/>
              <w:ind w:left="33"/>
              <w:rPr>
                <w:sz w:val="8"/>
              </w:rPr>
            </w:pP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27" w:rsidRPr="00457527" w:rsidRDefault="00457527" w:rsidP="00457527">
            <w:pPr>
              <w:spacing w:before="100" w:beforeAutospacing="1" w:after="100" w:afterAutospacing="1"/>
              <w:ind w:left="720"/>
              <w:rPr>
                <w:sz w:val="8"/>
              </w:rPr>
            </w:pPr>
          </w:p>
        </w:tc>
      </w:tr>
      <w:tr w:rsidR="00457527" w:rsidRPr="00457527" w:rsidTr="00457527">
        <w:trPr>
          <w:tblCellSpacing w:w="0" w:type="dxa"/>
        </w:trPr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27" w:rsidRPr="00457527" w:rsidRDefault="00457527" w:rsidP="00457527">
            <w:pPr>
              <w:spacing w:before="100" w:beforeAutospacing="1" w:after="100" w:afterAutospacing="1"/>
              <w:ind w:left="33"/>
            </w:pPr>
            <w:r w:rsidRPr="00457527">
              <w:t>elutasítom</w:t>
            </w:r>
          </w:p>
        </w:tc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27" w:rsidRPr="00457527" w:rsidRDefault="00457527" w:rsidP="00457527">
            <w:pPr>
              <w:spacing w:before="100" w:beforeAutospacing="1" w:after="100" w:afterAutospacing="1"/>
              <w:ind w:left="720"/>
            </w:pPr>
          </w:p>
        </w:tc>
      </w:tr>
    </w:tbl>
    <w:p w:rsidR="00457527" w:rsidRPr="00457527" w:rsidRDefault="00457527" w:rsidP="00457527">
      <w:pPr>
        <w:spacing w:before="100" w:beforeAutospacing="1" w:after="100" w:afterAutospacing="1"/>
      </w:pPr>
    </w:p>
    <w:p w:rsidR="00457527" w:rsidRPr="00457527" w:rsidRDefault="00457527" w:rsidP="00457527">
      <w:pPr>
        <w:spacing w:before="100" w:beforeAutospacing="1" w:after="100" w:afterAutospacing="1"/>
      </w:pPr>
    </w:p>
    <w:p w:rsidR="00457527" w:rsidRPr="00457527" w:rsidRDefault="00457527" w:rsidP="00457527">
      <w:pPr>
        <w:spacing w:before="100" w:beforeAutospacing="1" w:after="100" w:afterAutospacing="1"/>
      </w:pPr>
      <w:r>
        <w:t>Görbeháza</w:t>
      </w:r>
      <w:r w:rsidRPr="00457527">
        <w:t>, 20… év ………………… hó … nap</w:t>
      </w:r>
    </w:p>
    <w:p w:rsidR="00457527" w:rsidRPr="00457527" w:rsidRDefault="00457527" w:rsidP="00457527">
      <w:pPr>
        <w:spacing w:before="100" w:beforeAutospacing="1" w:after="100" w:afterAutospacing="1"/>
      </w:pPr>
    </w:p>
    <w:p w:rsidR="00457527" w:rsidRPr="00457527" w:rsidRDefault="00457527" w:rsidP="00457527">
      <w:pPr>
        <w:spacing w:before="100" w:beforeAutospacing="1" w:after="100" w:afterAutospacing="1"/>
      </w:pPr>
    </w:p>
    <w:p w:rsidR="00457527" w:rsidRPr="00457527" w:rsidRDefault="00457527" w:rsidP="00457527">
      <w:pPr>
        <w:spacing w:before="100" w:beforeAutospacing="1" w:after="100" w:afterAutospacing="1"/>
      </w:pPr>
      <w:r w:rsidRPr="00457527">
        <w:t>                                                                                          …………………….</w:t>
      </w:r>
    </w:p>
    <w:p w:rsidR="00457527" w:rsidRPr="00457527" w:rsidRDefault="00457527" w:rsidP="00457527">
      <w:pPr>
        <w:spacing w:before="100" w:beforeAutospacing="1" w:after="100" w:afterAutospacing="1"/>
      </w:pPr>
      <w:r w:rsidRPr="00457527">
        <w:t>                                                                                                polgármester</w:t>
      </w:r>
    </w:p>
    <w:p w:rsidR="00457527" w:rsidRDefault="00457527" w:rsidP="00457527"/>
    <w:p w:rsidR="00457527" w:rsidRDefault="00457527" w:rsidP="00457527"/>
    <w:p w:rsidR="00457527" w:rsidRDefault="00457527" w:rsidP="00457527"/>
    <w:p w:rsidR="00457527" w:rsidRDefault="00457527" w:rsidP="00457527"/>
    <w:p w:rsidR="00457527" w:rsidRDefault="00457527" w:rsidP="00457527"/>
    <w:p w:rsidR="00457527" w:rsidRDefault="00457527" w:rsidP="00457527"/>
    <w:p w:rsidR="00457527" w:rsidRDefault="00457527" w:rsidP="00457527"/>
    <w:p w:rsidR="00457527" w:rsidRDefault="00457527" w:rsidP="00457527"/>
    <w:p w:rsidR="00457527" w:rsidRDefault="00457527" w:rsidP="00457527"/>
    <w:p w:rsidR="00457527" w:rsidRDefault="00457527" w:rsidP="00457527"/>
    <w:p w:rsidR="00457527" w:rsidRDefault="00457527" w:rsidP="00457527"/>
    <w:p w:rsidR="00457527" w:rsidRDefault="00457527" w:rsidP="00457527"/>
    <w:p w:rsidR="00457527" w:rsidRDefault="00457527" w:rsidP="00457527"/>
    <w:p w:rsidR="00457527" w:rsidRDefault="00457527" w:rsidP="00457527"/>
    <w:p w:rsidR="00457527" w:rsidRDefault="00457527" w:rsidP="00457527"/>
    <w:p w:rsidR="00457527" w:rsidRDefault="00457527" w:rsidP="00457527"/>
    <w:p w:rsidR="00457527" w:rsidRDefault="00457527" w:rsidP="00457527"/>
    <w:p w:rsidR="00457527" w:rsidRDefault="00457527" w:rsidP="00457527"/>
    <w:p w:rsidR="00457527" w:rsidRDefault="00457527" w:rsidP="00457527"/>
    <w:p w:rsidR="00457527" w:rsidRDefault="00457527" w:rsidP="00457527"/>
    <w:p w:rsidR="00457527" w:rsidRDefault="00457527" w:rsidP="00457527"/>
    <w:p w:rsidR="00457527" w:rsidRDefault="00457527" w:rsidP="00457527"/>
    <w:p w:rsidR="00457527" w:rsidRDefault="00457527" w:rsidP="00457527"/>
    <w:p w:rsidR="00457527" w:rsidRDefault="00457527" w:rsidP="00457527"/>
    <w:p w:rsidR="00457527" w:rsidRDefault="00457527" w:rsidP="00457527"/>
    <w:p w:rsidR="00457527" w:rsidRDefault="00457527" w:rsidP="00457527"/>
    <w:p w:rsidR="00457527" w:rsidRDefault="00457527" w:rsidP="00457527"/>
    <w:p w:rsidR="00457527" w:rsidRDefault="00457527" w:rsidP="00457527"/>
    <w:p w:rsidR="00457527" w:rsidRPr="00457527" w:rsidRDefault="00B04F60" w:rsidP="0063275A">
      <w:pPr>
        <w:spacing w:before="100" w:beforeAutospacing="1" w:after="100" w:afterAutospacing="1"/>
        <w:jc w:val="right"/>
      </w:pPr>
      <w:r>
        <w:lastRenderedPageBreak/>
        <w:t>2. melléklet a 14/2014. (XI.27.</w:t>
      </w:r>
      <w:r w:rsidR="00457527" w:rsidRPr="00457527">
        <w:t>) önkormányzati rendelethez</w:t>
      </w:r>
    </w:p>
    <w:p w:rsidR="00457527" w:rsidRPr="00457527" w:rsidRDefault="00457527" w:rsidP="00457527">
      <w:pPr>
        <w:spacing w:before="100" w:beforeAutospacing="1" w:after="100" w:afterAutospacing="1"/>
      </w:pPr>
    </w:p>
    <w:p w:rsidR="00457527" w:rsidRPr="00457527" w:rsidRDefault="00457527" w:rsidP="00457527">
      <w:pPr>
        <w:spacing w:before="100" w:beforeAutospacing="1" w:after="100" w:afterAutospacing="1"/>
        <w:jc w:val="center"/>
      </w:pPr>
      <w:r w:rsidRPr="00457527">
        <w:rPr>
          <w:b/>
          <w:bCs/>
        </w:rPr>
        <w:t>NYILATKOZAT</w:t>
      </w:r>
    </w:p>
    <w:p w:rsidR="00457527" w:rsidRPr="00F64437" w:rsidRDefault="00457527" w:rsidP="00457527">
      <w:pPr>
        <w:pStyle w:val="Szvegtrzs2"/>
        <w:shd w:val="clear" w:color="auto" w:fill="auto"/>
        <w:spacing w:before="0" w:after="261" w:line="278" w:lineRule="exact"/>
        <w:ind w:left="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64437">
        <w:rPr>
          <w:rFonts w:ascii="Times New Roman" w:hAnsi="Times New Roman" w:cs="Times New Roman"/>
          <w:sz w:val="24"/>
          <w:szCs w:val="24"/>
        </w:rPr>
        <w:t>A közpénzekből nyújtott támogatások átláthatóságáról szóló 2007. évi CLXXXI. törvény</w:t>
      </w:r>
      <w:r w:rsidRPr="00F64437">
        <w:rPr>
          <w:rFonts w:ascii="Times New Roman" w:hAnsi="Times New Roman" w:cs="Times New Roman"/>
          <w:sz w:val="24"/>
          <w:szCs w:val="24"/>
        </w:rPr>
        <w:br/>
        <w:t>szerinti összeférhetetlenség, illetve érintettség fennállásáról vagy hiányáról</w:t>
      </w:r>
    </w:p>
    <w:p w:rsidR="00457527" w:rsidRPr="00F64437" w:rsidRDefault="00457527" w:rsidP="00457527">
      <w:pPr>
        <w:pStyle w:val="Szvegtrzs2"/>
        <w:shd w:val="clear" w:color="auto" w:fill="auto"/>
        <w:tabs>
          <w:tab w:val="left" w:leader="dot" w:pos="8972"/>
        </w:tabs>
        <w:spacing w:before="0" w:after="0" w:line="552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F64437">
        <w:rPr>
          <w:rFonts w:ascii="Times New Roman" w:hAnsi="Times New Roman" w:cs="Times New Roman"/>
          <w:sz w:val="24"/>
          <w:szCs w:val="24"/>
        </w:rPr>
        <w:t>A kérelmező neve:</w:t>
      </w:r>
      <w:r w:rsidRPr="00F64437">
        <w:rPr>
          <w:rFonts w:ascii="Times New Roman" w:hAnsi="Times New Roman" w:cs="Times New Roman"/>
          <w:sz w:val="24"/>
          <w:szCs w:val="24"/>
        </w:rPr>
        <w:tab/>
      </w:r>
    </w:p>
    <w:p w:rsidR="00457527" w:rsidRPr="00F64437" w:rsidRDefault="00457527" w:rsidP="00457527">
      <w:pPr>
        <w:pStyle w:val="Szvegtrzs2"/>
        <w:shd w:val="clear" w:color="auto" w:fill="auto"/>
        <w:tabs>
          <w:tab w:val="left" w:leader="dot" w:pos="9006"/>
        </w:tabs>
        <w:spacing w:before="0" w:after="0" w:line="552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F64437">
        <w:rPr>
          <w:rFonts w:ascii="Times New Roman" w:hAnsi="Times New Roman" w:cs="Times New Roman"/>
          <w:sz w:val="24"/>
          <w:szCs w:val="24"/>
        </w:rPr>
        <w:t>Természetes személy lakcíme:</w:t>
      </w:r>
      <w:r w:rsidRPr="00F64437">
        <w:rPr>
          <w:rFonts w:ascii="Times New Roman" w:hAnsi="Times New Roman" w:cs="Times New Roman"/>
          <w:sz w:val="24"/>
          <w:szCs w:val="24"/>
        </w:rPr>
        <w:tab/>
      </w:r>
    </w:p>
    <w:p w:rsidR="00457527" w:rsidRPr="00F64437" w:rsidRDefault="00457527" w:rsidP="00457527">
      <w:pPr>
        <w:pStyle w:val="Szvegtrzs2"/>
        <w:shd w:val="clear" w:color="auto" w:fill="auto"/>
        <w:tabs>
          <w:tab w:val="left" w:leader="dot" w:pos="8991"/>
        </w:tabs>
        <w:spacing w:before="0" w:after="0" w:line="552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F64437">
        <w:rPr>
          <w:rFonts w:ascii="Times New Roman" w:hAnsi="Times New Roman" w:cs="Times New Roman"/>
          <w:sz w:val="24"/>
          <w:szCs w:val="24"/>
        </w:rPr>
        <w:t>Születési helye, ideje:</w:t>
      </w:r>
      <w:r w:rsidRPr="00F64437">
        <w:rPr>
          <w:rFonts w:ascii="Times New Roman" w:hAnsi="Times New Roman" w:cs="Times New Roman"/>
          <w:sz w:val="24"/>
          <w:szCs w:val="24"/>
        </w:rPr>
        <w:tab/>
      </w:r>
    </w:p>
    <w:p w:rsidR="00457527" w:rsidRPr="00F64437" w:rsidRDefault="00457527" w:rsidP="00457527">
      <w:pPr>
        <w:pStyle w:val="Szvegtrzs2"/>
        <w:shd w:val="clear" w:color="auto" w:fill="auto"/>
        <w:tabs>
          <w:tab w:val="left" w:leader="dot" w:pos="8977"/>
        </w:tabs>
        <w:spacing w:before="0" w:after="0" w:line="552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F64437">
        <w:rPr>
          <w:rFonts w:ascii="Times New Roman" w:hAnsi="Times New Roman" w:cs="Times New Roman"/>
          <w:sz w:val="24"/>
          <w:szCs w:val="24"/>
        </w:rPr>
        <w:t>Gazdasági társaság esetén székhelye:</w:t>
      </w:r>
      <w:r w:rsidRPr="00F64437">
        <w:rPr>
          <w:rFonts w:ascii="Times New Roman" w:hAnsi="Times New Roman" w:cs="Times New Roman"/>
          <w:sz w:val="24"/>
          <w:szCs w:val="24"/>
        </w:rPr>
        <w:tab/>
      </w:r>
    </w:p>
    <w:p w:rsidR="00457527" w:rsidRPr="00F64437" w:rsidRDefault="00457527" w:rsidP="00457527">
      <w:pPr>
        <w:pStyle w:val="Szvegtrzs2"/>
        <w:shd w:val="clear" w:color="auto" w:fill="auto"/>
        <w:tabs>
          <w:tab w:val="left" w:leader="dot" w:pos="8996"/>
        </w:tabs>
        <w:spacing w:before="0" w:after="0" w:line="552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F64437">
        <w:rPr>
          <w:rFonts w:ascii="Times New Roman" w:hAnsi="Times New Roman" w:cs="Times New Roman"/>
          <w:sz w:val="24"/>
          <w:szCs w:val="24"/>
        </w:rPr>
        <w:t>Cégjegyzékszáma:</w:t>
      </w:r>
      <w:r w:rsidRPr="00F64437">
        <w:rPr>
          <w:rFonts w:ascii="Times New Roman" w:hAnsi="Times New Roman" w:cs="Times New Roman"/>
          <w:sz w:val="24"/>
          <w:szCs w:val="24"/>
        </w:rPr>
        <w:tab/>
      </w:r>
    </w:p>
    <w:p w:rsidR="00457527" w:rsidRPr="00F64437" w:rsidRDefault="00457527" w:rsidP="00457527">
      <w:pPr>
        <w:pStyle w:val="Szvegtrzs2"/>
        <w:shd w:val="clear" w:color="auto" w:fill="auto"/>
        <w:tabs>
          <w:tab w:val="left" w:leader="dot" w:pos="9006"/>
        </w:tabs>
        <w:spacing w:before="0" w:after="0" w:line="552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F64437">
        <w:rPr>
          <w:rFonts w:ascii="Times New Roman" w:hAnsi="Times New Roman" w:cs="Times New Roman"/>
          <w:sz w:val="24"/>
          <w:szCs w:val="24"/>
        </w:rPr>
        <w:t xml:space="preserve">Adószáma: </w:t>
      </w:r>
      <w:r w:rsidRPr="00F64437">
        <w:rPr>
          <w:rFonts w:ascii="Times New Roman" w:hAnsi="Times New Roman" w:cs="Times New Roman"/>
          <w:sz w:val="24"/>
          <w:szCs w:val="24"/>
        </w:rPr>
        <w:tab/>
      </w:r>
    </w:p>
    <w:p w:rsidR="00457527" w:rsidRPr="00F64437" w:rsidRDefault="00457527" w:rsidP="00457527">
      <w:pPr>
        <w:pStyle w:val="Szvegtrzs2"/>
        <w:shd w:val="clear" w:color="auto" w:fill="auto"/>
        <w:tabs>
          <w:tab w:val="left" w:leader="dot" w:pos="9001"/>
        </w:tabs>
        <w:spacing w:before="0" w:after="0" w:line="552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F64437">
        <w:rPr>
          <w:rFonts w:ascii="Times New Roman" w:hAnsi="Times New Roman" w:cs="Times New Roman"/>
          <w:sz w:val="24"/>
          <w:szCs w:val="24"/>
        </w:rPr>
        <w:t>Képviselőjének neve:</w:t>
      </w:r>
      <w:r w:rsidRPr="00F64437">
        <w:rPr>
          <w:rFonts w:ascii="Times New Roman" w:hAnsi="Times New Roman" w:cs="Times New Roman"/>
          <w:sz w:val="24"/>
          <w:szCs w:val="24"/>
        </w:rPr>
        <w:tab/>
      </w:r>
    </w:p>
    <w:p w:rsidR="00457527" w:rsidRPr="00F64437" w:rsidRDefault="00457527" w:rsidP="00457527">
      <w:pPr>
        <w:pStyle w:val="Szvegtrzs2"/>
        <w:shd w:val="clear" w:color="auto" w:fill="auto"/>
        <w:tabs>
          <w:tab w:val="left" w:leader="dot" w:pos="8962"/>
        </w:tabs>
        <w:spacing w:before="0" w:after="0" w:line="552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F64437">
        <w:rPr>
          <w:rFonts w:ascii="Times New Roman" w:hAnsi="Times New Roman" w:cs="Times New Roman"/>
          <w:sz w:val="24"/>
          <w:szCs w:val="24"/>
        </w:rPr>
        <w:t>Egyéb szervezet esetén székhelye:</w:t>
      </w:r>
      <w:r w:rsidRPr="00F64437">
        <w:rPr>
          <w:rFonts w:ascii="Times New Roman" w:hAnsi="Times New Roman" w:cs="Times New Roman"/>
          <w:sz w:val="24"/>
          <w:szCs w:val="24"/>
        </w:rPr>
        <w:tab/>
      </w:r>
    </w:p>
    <w:p w:rsidR="00457527" w:rsidRPr="00F64437" w:rsidRDefault="00457527" w:rsidP="00457527">
      <w:pPr>
        <w:pStyle w:val="Szvegtrzs2"/>
        <w:shd w:val="clear" w:color="auto" w:fill="auto"/>
        <w:tabs>
          <w:tab w:val="left" w:leader="dot" w:pos="9001"/>
        </w:tabs>
        <w:spacing w:before="0" w:after="0" w:line="552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F64437">
        <w:rPr>
          <w:rFonts w:ascii="Times New Roman" w:hAnsi="Times New Roman" w:cs="Times New Roman"/>
          <w:sz w:val="24"/>
          <w:szCs w:val="24"/>
        </w:rPr>
        <w:t>Képviselőjének neve:</w:t>
      </w:r>
      <w:r w:rsidRPr="00F64437">
        <w:rPr>
          <w:rFonts w:ascii="Times New Roman" w:hAnsi="Times New Roman" w:cs="Times New Roman"/>
          <w:sz w:val="24"/>
          <w:szCs w:val="24"/>
        </w:rPr>
        <w:tab/>
      </w:r>
    </w:p>
    <w:p w:rsidR="00457527" w:rsidRPr="00F64437" w:rsidRDefault="00457527" w:rsidP="00457527">
      <w:pPr>
        <w:pStyle w:val="Szvegtrzs2"/>
        <w:shd w:val="clear" w:color="auto" w:fill="auto"/>
        <w:tabs>
          <w:tab w:val="left" w:leader="dot" w:pos="9006"/>
        </w:tabs>
        <w:spacing w:before="0" w:after="0" w:line="552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F64437">
        <w:rPr>
          <w:rFonts w:ascii="Times New Roman" w:hAnsi="Times New Roman" w:cs="Times New Roman"/>
          <w:sz w:val="24"/>
          <w:szCs w:val="24"/>
        </w:rPr>
        <w:t>Nyilvántartásba vételi okirat száma:</w:t>
      </w:r>
      <w:r w:rsidRPr="00F64437">
        <w:rPr>
          <w:rFonts w:ascii="Times New Roman" w:hAnsi="Times New Roman" w:cs="Times New Roman"/>
          <w:sz w:val="24"/>
          <w:szCs w:val="24"/>
        </w:rPr>
        <w:tab/>
      </w:r>
    </w:p>
    <w:p w:rsidR="00457527" w:rsidRPr="00F64437" w:rsidRDefault="00457527" w:rsidP="00457527">
      <w:pPr>
        <w:pStyle w:val="Szvegtrzs2"/>
        <w:shd w:val="clear" w:color="auto" w:fill="auto"/>
        <w:tabs>
          <w:tab w:val="left" w:leader="dot" w:pos="9034"/>
        </w:tabs>
        <w:spacing w:before="0" w:after="463" w:line="552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F64437">
        <w:rPr>
          <w:rFonts w:ascii="Times New Roman" w:hAnsi="Times New Roman" w:cs="Times New Roman"/>
          <w:sz w:val="24"/>
          <w:szCs w:val="24"/>
        </w:rPr>
        <w:t>Nyilvántartásba vevő szerv megnevezése:</w:t>
      </w:r>
      <w:r w:rsidRPr="00F64437">
        <w:rPr>
          <w:rFonts w:ascii="Times New Roman" w:hAnsi="Times New Roman" w:cs="Times New Roman"/>
          <w:sz w:val="24"/>
          <w:szCs w:val="24"/>
        </w:rPr>
        <w:tab/>
      </w:r>
    </w:p>
    <w:p w:rsidR="00457527" w:rsidRPr="00F64437" w:rsidRDefault="00457527" w:rsidP="00C44AC8">
      <w:pPr>
        <w:pStyle w:val="Szvegtrzs2"/>
        <w:shd w:val="clear" w:color="auto" w:fill="auto"/>
        <w:spacing w:before="0" w:after="480"/>
        <w:ind w:left="20" w:right="80" w:firstLine="0"/>
        <w:rPr>
          <w:rStyle w:val="SzvegtrzsDlt"/>
          <w:rFonts w:ascii="Times New Roman" w:hAnsi="Times New Roman" w:cs="Times New Roman"/>
          <w:sz w:val="24"/>
          <w:szCs w:val="24"/>
        </w:rPr>
      </w:pPr>
      <w:r w:rsidRPr="00F64437">
        <w:rPr>
          <w:rFonts w:ascii="Times New Roman" w:hAnsi="Times New Roman" w:cs="Times New Roman"/>
          <w:sz w:val="24"/>
          <w:szCs w:val="24"/>
        </w:rPr>
        <w:t>Kijelentem, hogy személyemmel, illetve a pályázóként megjelölt szervezettel szemben a</w:t>
      </w:r>
      <w:r w:rsidRPr="00F64437">
        <w:rPr>
          <w:rFonts w:ascii="Times New Roman" w:hAnsi="Times New Roman" w:cs="Times New Roman"/>
          <w:sz w:val="24"/>
          <w:szCs w:val="24"/>
        </w:rPr>
        <w:br/>
        <w:t>közpénzekből nyújtott támogatások átláthatóságáról szóló 2007. évi CLXXXI. törvény (a továbbiakban: Knyt.) 6.§ (1)</w:t>
      </w:r>
      <w:r w:rsidR="00C44AC8" w:rsidRPr="00F64437">
        <w:rPr>
          <w:rFonts w:ascii="Times New Roman" w:hAnsi="Times New Roman" w:cs="Times New Roman"/>
          <w:sz w:val="24"/>
          <w:szCs w:val="24"/>
        </w:rPr>
        <w:t xml:space="preserve"> </w:t>
      </w:r>
      <w:r w:rsidRPr="00F64437">
        <w:rPr>
          <w:rFonts w:ascii="Times New Roman" w:hAnsi="Times New Roman" w:cs="Times New Roman"/>
          <w:sz w:val="24"/>
          <w:szCs w:val="24"/>
        </w:rPr>
        <w:t>bekezdés szerinti összeférhetetlenség</w:t>
      </w:r>
      <w:r w:rsidRPr="00F64437">
        <w:rPr>
          <w:rStyle w:val="SzvegtrzsDlt"/>
          <w:rFonts w:ascii="Times New Roman" w:hAnsi="Times New Roman" w:cs="Times New Roman"/>
          <w:sz w:val="24"/>
          <w:szCs w:val="24"/>
        </w:rPr>
        <w:t xml:space="preserve"> (megfelelőt kérem húzza alá)</w:t>
      </w:r>
    </w:p>
    <w:p w:rsidR="00457527" w:rsidRPr="00F64437" w:rsidRDefault="00457527" w:rsidP="00457527">
      <w:pPr>
        <w:pStyle w:val="Szvegtrzs2"/>
        <w:numPr>
          <w:ilvl w:val="4"/>
          <w:numId w:val="11"/>
        </w:numPr>
        <w:shd w:val="clear" w:color="auto" w:fill="auto"/>
        <w:tabs>
          <w:tab w:val="left" w:pos="1676"/>
        </w:tabs>
        <w:spacing w:before="0" w:after="83" w:line="210" w:lineRule="exact"/>
        <w:ind w:left="14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4437">
        <w:rPr>
          <w:rFonts w:ascii="Times New Roman" w:hAnsi="Times New Roman" w:cs="Times New Roman"/>
          <w:sz w:val="24"/>
          <w:szCs w:val="24"/>
        </w:rPr>
        <w:t>nem áll fenn vagy</w:t>
      </w:r>
    </w:p>
    <w:p w:rsidR="00457527" w:rsidRPr="00F64437" w:rsidRDefault="00457527" w:rsidP="00457527">
      <w:pPr>
        <w:pStyle w:val="Szvegtrzs2"/>
        <w:numPr>
          <w:ilvl w:val="4"/>
          <w:numId w:val="11"/>
        </w:numPr>
        <w:shd w:val="clear" w:color="auto" w:fill="auto"/>
        <w:tabs>
          <w:tab w:val="left" w:pos="1700"/>
          <w:tab w:val="left" w:leader="dot" w:pos="3020"/>
        </w:tabs>
        <w:spacing w:before="0" w:after="0" w:line="210" w:lineRule="exact"/>
        <w:ind w:left="14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4437">
        <w:rPr>
          <w:rFonts w:ascii="Times New Roman" w:hAnsi="Times New Roman" w:cs="Times New Roman"/>
          <w:sz w:val="24"/>
          <w:szCs w:val="24"/>
        </w:rPr>
        <w:t>fennáll a</w:t>
      </w:r>
      <w:r w:rsidRPr="00F64437">
        <w:rPr>
          <w:rFonts w:ascii="Times New Roman" w:hAnsi="Times New Roman" w:cs="Times New Roman"/>
          <w:sz w:val="24"/>
          <w:szCs w:val="24"/>
        </w:rPr>
        <w:tab/>
        <w:t>pont alapján</w:t>
      </w:r>
    </w:p>
    <w:p w:rsidR="00457527" w:rsidRPr="00F64437" w:rsidRDefault="00457527" w:rsidP="00457527">
      <w:pPr>
        <w:pStyle w:val="Szvegtrzs2"/>
        <w:shd w:val="clear" w:color="auto" w:fill="auto"/>
        <w:spacing w:before="0" w:after="0"/>
        <w:ind w:left="20" w:firstLine="0"/>
        <w:rPr>
          <w:rFonts w:ascii="Times New Roman" w:hAnsi="Times New Roman" w:cs="Times New Roman"/>
          <w:sz w:val="24"/>
          <w:szCs w:val="24"/>
        </w:rPr>
      </w:pPr>
    </w:p>
    <w:p w:rsidR="00457527" w:rsidRPr="00F64437" w:rsidRDefault="00457527" w:rsidP="00457527">
      <w:pPr>
        <w:pStyle w:val="NormlWeb"/>
        <w:spacing w:before="0" w:beforeAutospacing="0" w:after="0" w:afterAutospacing="0"/>
        <w:ind w:left="100" w:right="100" w:firstLine="160"/>
        <w:jc w:val="both"/>
        <w:rPr>
          <w:i/>
          <w:sz w:val="22"/>
          <w:szCs w:val="22"/>
        </w:rPr>
      </w:pPr>
      <w:r w:rsidRPr="00F64437">
        <w:rPr>
          <w:b/>
          <w:bCs/>
          <w:i/>
          <w:sz w:val="22"/>
          <w:szCs w:val="22"/>
        </w:rPr>
        <w:t xml:space="preserve">6. § </w:t>
      </w:r>
      <w:r w:rsidRPr="00F64437">
        <w:rPr>
          <w:i/>
          <w:sz w:val="22"/>
          <w:szCs w:val="22"/>
        </w:rPr>
        <w:t>(1) Nem indulhat pályázóként, és nem részesülhet támogatásban</w:t>
      </w:r>
    </w:p>
    <w:p w:rsidR="00457527" w:rsidRPr="00F64437" w:rsidRDefault="00457527" w:rsidP="00457527">
      <w:pPr>
        <w:pStyle w:val="NormlWeb"/>
        <w:spacing w:before="0" w:beforeAutospacing="0" w:after="0" w:afterAutospacing="0"/>
        <w:ind w:left="100" w:right="100" w:firstLine="160"/>
        <w:jc w:val="both"/>
        <w:rPr>
          <w:i/>
          <w:sz w:val="22"/>
          <w:szCs w:val="22"/>
        </w:rPr>
      </w:pPr>
    </w:p>
    <w:p w:rsidR="00457527" w:rsidRPr="00F64437" w:rsidRDefault="00457527" w:rsidP="00457527">
      <w:pPr>
        <w:pStyle w:val="NormlWeb"/>
        <w:spacing w:before="0" w:beforeAutospacing="0" w:after="0" w:afterAutospacing="0"/>
        <w:ind w:left="100" w:right="100" w:firstLine="160"/>
        <w:jc w:val="both"/>
        <w:rPr>
          <w:i/>
          <w:sz w:val="22"/>
          <w:szCs w:val="22"/>
        </w:rPr>
      </w:pPr>
      <w:bookmarkStart w:id="1" w:name="pr62"/>
      <w:bookmarkEnd w:id="1"/>
      <w:r w:rsidRPr="00F64437">
        <w:rPr>
          <w:i/>
          <w:iCs/>
          <w:sz w:val="22"/>
          <w:szCs w:val="22"/>
        </w:rPr>
        <w:t xml:space="preserve">a) </w:t>
      </w:r>
      <w:r w:rsidRPr="00F64437">
        <w:rPr>
          <w:i/>
          <w:sz w:val="22"/>
          <w:szCs w:val="22"/>
        </w:rPr>
        <w:t>aki a pályázati eljárásban döntés-előkészítőként közreműködő vagy döntéshozó,</w:t>
      </w:r>
    </w:p>
    <w:p w:rsidR="00457527" w:rsidRPr="00F64437" w:rsidRDefault="00457527" w:rsidP="00457527">
      <w:pPr>
        <w:pStyle w:val="NormlWeb"/>
        <w:spacing w:before="0" w:beforeAutospacing="0" w:after="0" w:afterAutospacing="0"/>
        <w:ind w:left="100" w:right="100" w:firstLine="160"/>
        <w:jc w:val="both"/>
        <w:rPr>
          <w:i/>
          <w:sz w:val="22"/>
          <w:szCs w:val="22"/>
        </w:rPr>
      </w:pPr>
      <w:bookmarkStart w:id="2" w:name="pr63"/>
      <w:bookmarkEnd w:id="2"/>
      <w:r w:rsidRPr="00F64437">
        <w:rPr>
          <w:i/>
          <w:iCs/>
          <w:sz w:val="22"/>
          <w:szCs w:val="22"/>
        </w:rPr>
        <w:t xml:space="preserve">b) </w:t>
      </w:r>
      <w:r w:rsidRPr="00F64437">
        <w:rPr>
          <w:i/>
          <w:sz w:val="22"/>
          <w:szCs w:val="22"/>
        </w:rPr>
        <w:t>a kizárt közjogi tisztségviselő,</w:t>
      </w:r>
    </w:p>
    <w:p w:rsidR="00457527" w:rsidRPr="00F64437" w:rsidRDefault="00457527" w:rsidP="00457527">
      <w:pPr>
        <w:pStyle w:val="NormlWeb"/>
        <w:spacing w:before="0" w:beforeAutospacing="0" w:after="0" w:afterAutospacing="0"/>
        <w:ind w:left="100" w:right="100" w:firstLine="160"/>
        <w:jc w:val="both"/>
        <w:rPr>
          <w:i/>
          <w:sz w:val="22"/>
          <w:szCs w:val="22"/>
        </w:rPr>
      </w:pPr>
      <w:bookmarkStart w:id="3" w:name="pr64"/>
      <w:bookmarkEnd w:id="3"/>
      <w:r w:rsidRPr="00F64437">
        <w:rPr>
          <w:i/>
          <w:iCs/>
          <w:sz w:val="22"/>
          <w:szCs w:val="22"/>
        </w:rPr>
        <w:t xml:space="preserve">c) </w:t>
      </w:r>
      <w:r w:rsidRPr="00F64437">
        <w:rPr>
          <w:i/>
          <w:sz w:val="22"/>
          <w:szCs w:val="22"/>
        </w:rPr>
        <w:t xml:space="preserve">az </w:t>
      </w:r>
      <w:r w:rsidRPr="00F64437">
        <w:rPr>
          <w:i/>
          <w:iCs/>
          <w:sz w:val="22"/>
          <w:szCs w:val="22"/>
        </w:rPr>
        <w:t xml:space="preserve">a)-b) </w:t>
      </w:r>
      <w:r w:rsidRPr="00F64437">
        <w:rPr>
          <w:i/>
          <w:sz w:val="22"/>
          <w:szCs w:val="22"/>
        </w:rPr>
        <w:t>pont alá tartozó személy közeli hozzátartozója,</w:t>
      </w:r>
    </w:p>
    <w:p w:rsidR="00457527" w:rsidRPr="00F64437" w:rsidRDefault="00457527" w:rsidP="00457527">
      <w:pPr>
        <w:pStyle w:val="NormlWeb"/>
        <w:spacing w:before="0" w:beforeAutospacing="0" w:after="0" w:afterAutospacing="0"/>
        <w:ind w:left="100" w:right="100" w:firstLine="160"/>
        <w:jc w:val="both"/>
        <w:rPr>
          <w:i/>
          <w:sz w:val="22"/>
          <w:szCs w:val="22"/>
        </w:rPr>
      </w:pPr>
      <w:bookmarkStart w:id="4" w:name="pr65"/>
      <w:bookmarkEnd w:id="4"/>
      <w:r w:rsidRPr="00F64437">
        <w:rPr>
          <w:i/>
          <w:iCs/>
          <w:sz w:val="22"/>
          <w:szCs w:val="22"/>
        </w:rPr>
        <w:t xml:space="preserve">d) </w:t>
      </w:r>
      <w:r w:rsidRPr="00F64437">
        <w:rPr>
          <w:i/>
          <w:sz w:val="22"/>
          <w:szCs w:val="22"/>
        </w:rPr>
        <w:t xml:space="preserve">az </w:t>
      </w:r>
      <w:r w:rsidRPr="00F64437">
        <w:rPr>
          <w:i/>
          <w:iCs/>
          <w:sz w:val="22"/>
          <w:szCs w:val="22"/>
        </w:rPr>
        <w:t xml:space="preserve">a)-c) </w:t>
      </w:r>
      <w:r w:rsidRPr="00F64437">
        <w:rPr>
          <w:i/>
          <w:sz w:val="22"/>
          <w:szCs w:val="22"/>
        </w:rPr>
        <w:t>pontban megjelölt személy tulajdonában álló gazdasági társaság,</w:t>
      </w:r>
    </w:p>
    <w:p w:rsidR="00457527" w:rsidRPr="00F64437" w:rsidRDefault="00457527" w:rsidP="00457527">
      <w:pPr>
        <w:pStyle w:val="NormlWeb"/>
        <w:spacing w:before="0" w:beforeAutospacing="0" w:after="0" w:afterAutospacing="0"/>
        <w:ind w:left="100" w:right="100" w:firstLine="160"/>
        <w:jc w:val="both"/>
        <w:rPr>
          <w:i/>
          <w:sz w:val="22"/>
          <w:szCs w:val="22"/>
        </w:rPr>
      </w:pPr>
      <w:bookmarkStart w:id="5" w:name="pr66"/>
      <w:bookmarkEnd w:id="5"/>
      <w:r w:rsidRPr="00F64437">
        <w:rPr>
          <w:i/>
          <w:iCs/>
          <w:sz w:val="22"/>
          <w:szCs w:val="22"/>
        </w:rPr>
        <w:t>e)</w:t>
      </w:r>
      <w:hyperlink r:id="rId9" w:anchor="lbj7param" w:history="1">
        <w:r w:rsidRPr="00F64437">
          <w:rPr>
            <w:rStyle w:val="Hiperhivatkozs"/>
            <w:i/>
            <w:iCs/>
            <w:sz w:val="22"/>
            <w:szCs w:val="22"/>
            <w:vertAlign w:val="superscript"/>
          </w:rPr>
          <w:t>7</w:t>
        </w:r>
      </w:hyperlink>
      <w:r w:rsidRPr="00F64437">
        <w:rPr>
          <w:i/>
          <w:iCs/>
          <w:sz w:val="22"/>
          <w:szCs w:val="22"/>
        </w:rPr>
        <w:t xml:space="preserve"> </w:t>
      </w:r>
      <w:r w:rsidRPr="00F64437">
        <w:rPr>
          <w:i/>
          <w:sz w:val="22"/>
          <w:szCs w:val="22"/>
        </w:rPr>
        <w:t xml:space="preserve">olyan gazdasági társaság, alapítvány, egyesület, egyházi jogi személy vagy szakszervezet, illetve ezek önálló jogi személyiséggel rendelkező olyan szervezeti egysége, amelyben az </w:t>
      </w:r>
      <w:r w:rsidRPr="00F64437">
        <w:rPr>
          <w:i/>
          <w:iCs/>
          <w:sz w:val="22"/>
          <w:szCs w:val="22"/>
        </w:rPr>
        <w:t xml:space="preserve">a)-c) </w:t>
      </w:r>
      <w:r w:rsidRPr="00F64437">
        <w:rPr>
          <w:i/>
          <w:sz w:val="22"/>
          <w:szCs w:val="22"/>
        </w:rPr>
        <w:t xml:space="preserve">pont alá tartozó személy vezető tisztségviselő, az alapítvány kezelő szervének, szervezetének tagja, </w:t>
      </w:r>
      <w:r w:rsidRPr="00F64437">
        <w:rPr>
          <w:i/>
          <w:sz w:val="22"/>
          <w:szCs w:val="22"/>
        </w:rPr>
        <w:lastRenderedPageBreak/>
        <w:t>tisztségviselője, az egyesület, az egyházi jogi személy vagy a szakszervezet ügyintéző vagy képviseleti szervének tagja,</w:t>
      </w:r>
    </w:p>
    <w:p w:rsidR="00457527" w:rsidRPr="00F64437" w:rsidRDefault="00457527" w:rsidP="00457527">
      <w:pPr>
        <w:pStyle w:val="NormlWeb"/>
        <w:spacing w:before="0" w:beforeAutospacing="0" w:after="0" w:afterAutospacing="0"/>
        <w:ind w:left="100" w:right="100" w:firstLine="160"/>
        <w:jc w:val="both"/>
        <w:rPr>
          <w:i/>
          <w:sz w:val="22"/>
          <w:szCs w:val="22"/>
        </w:rPr>
      </w:pPr>
      <w:bookmarkStart w:id="6" w:name="pr67"/>
      <w:bookmarkEnd w:id="6"/>
      <w:r w:rsidRPr="00F64437">
        <w:rPr>
          <w:i/>
          <w:iCs/>
          <w:sz w:val="22"/>
          <w:szCs w:val="22"/>
        </w:rPr>
        <w:t>f)</w:t>
      </w:r>
      <w:hyperlink r:id="rId10" w:anchor="lbj8param" w:history="1">
        <w:r w:rsidRPr="00F64437">
          <w:rPr>
            <w:rStyle w:val="Hiperhivatkozs"/>
            <w:i/>
            <w:iCs/>
            <w:sz w:val="22"/>
            <w:szCs w:val="22"/>
            <w:vertAlign w:val="superscript"/>
          </w:rPr>
          <w:t>8</w:t>
        </w:r>
      </w:hyperlink>
      <w:r w:rsidRPr="00F64437">
        <w:rPr>
          <w:i/>
          <w:iCs/>
          <w:sz w:val="22"/>
          <w:szCs w:val="22"/>
        </w:rPr>
        <w:t xml:space="preserve"> </w:t>
      </w:r>
      <w:r w:rsidRPr="00F64437">
        <w:rPr>
          <w:i/>
          <w:sz w:val="22"/>
          <w:szCs w:val="22"/>
        </w:rPr>
        <w:t>az az egyesület vagy szakszervezet, illetve ezek önálló jogi személyiséggel rendelkező azon szervezeti egysége, valamint az egyházi jogi személy</w:t>
      </w:r>
    </w:p>
    <w:p w:rsidR="00457527" w:rsidRPr="00F64437" w:rsidRDefault="00457527" w:rsidP="00457527">
      <w:pPr>
        <w:pStyle w:val="NormlWeb"/>
        <w:spacing w:before="0" w:beforeAutospacing="0" w:after="0" w:afterAutospacing="0"/>
        <w:ind w:left="100" w:right="100" w:firstLine="160"/>
        <w:jc w:val="both"/>
        <w:rPr>
          <w:i/>
          <w:sz w:val="22"/>
          <w:szCs w:val="22"/>
        </w:rPr>
      </w:pPr>
      <w:bookmarkStart w:id="7" w:name="pr68"/>
      <w:bookmarkEnd w:id="7"/>
      <w:r w:rsidRPr="00F64437">
        <w:rPr>
          <w:i/>
          <w:iCs/>
          <w:sz w:val="22"/>
          <w:szCs w:val="22"/>
        </w:rPr>
        <w:t xml:space="preserve">fa) </w:t>
      </w:r>
      <w:r w:rsidRPr="00F64437">
        <w:rPr>
          <w:i/>
          <w:sz w:val="22"/>
          <w:szCs w:val="22"/>
        </w:rPr>
        <w:t>amely a pályázat kiírását megelőző öt évben együttműködési megállapodást kötött vagy tartott fenn Magyarországon bejegyzett párttal (a továbbiakban: párt),</w:t>
      </w:r>
    </w:p>
    <w:p w:rsidR="00457527" w:rsidRPr="00F64437" w:rsidRDefault="00457527" w:rsidP="00457527">
      <w:pPr>
        <w:pStyle w:val="NormlWeb"/>
        <w:spacing w:before="0" w:beforeAutospacing="0" w:after="0" w:afterAutospacing="0"/>
        <w:ind w:left="100" w:right="100" w:firstLine="160"/>
        <w:jc w:val="both"/>
        <w:rPr>
          <w:i/>
          <w:sz w:val="22"/>
          <w:szCs w:val="22"/>
        </w:rPr>
      </w:pPr>
      <w:bookmarkStart w:id="8" w:name="pr69"/>
      <w:bookmarkEnd w:id="8"/>
      <w:r w:rsidRPr="00F64437">
        <w:rPr>
          <w:i/>
          <w:iCs/>
          <w:sz w:val="22"/>
          <w:szCs w:val="22"/>
        </w:rPr>
        <w:t xml:space="preserve">fb) </w:t>
      </w:r>
      <w:r w:rsidRPr="00F64437">
        <w:rPr>
          <w:i/>
          <w:sz w:val="22"/>
          <w:szCs w:val="22"/>
        </w:rPr>
        <w:t>amely a pályázat kiírását megelőző öt évben párttal közös jelöltet állított országgyűlési, európai parlamenti vagy helyi önkormányzati választáson,</w:t>
      </w:r>
    </w:p>
    <w:p w:rsidR="00457527" w:rsidRPr="00F64437" w:rsidRDefault="00457527" w:rsidP="00457527">
      <w:pPr>
        <w:pStyle w:val="NormlWeb"/>
        <w:numPr>
          <w:ilvl w:val="3"/>
          <w:numId w:val="11"/>
        </w:numPr>
        <w:spacing w:before="0" w:beforeAutospacing="0" w:after="0" w:afterAutospacing="0"/>
        <w:ind w:left="100" w:right="100" w:firstLine="160"/>
        <w:jc w:val="both"/>
        <w:rPr>
          <w:i/>
          <w:sz w:val="22"/>
          <w:szCs w:val="22"/>
        </w:rPr>
      </w:pPr>
      <w:bookmarkStart w:id="9" w:name="pr70"/>
      <w:bookmarkEnd w:id="9"/>
      <w:r w:rsidRPr="00F64437">
        <w:rPr>
          <w:i/>
          <w:sz w:val="22"/>
          <w:szCs w:val="22"/>
        </w:rPr>
        <w:t>akinek a részvételből való kizártságának tényét a 13. § alapján a honlapon közzétették.</w:t>
      </w:r>
    </w:p>
    <w:p w:rsidR="00457527" w:rsidRPr="00F64437" w:rsidRDefault="00457527" w:rsidP="00457527">
      <w:pPr>
        <w:pStyle w:val="NormlWeb"/>
        <w:spacing w:before="0" w:beforeAutospacing="0" w:after="0" w:afterAutospacing="0"/>
        <w:ind w:right="100"/>
        <w:jc w:val="both"/>
        <w:rPr>
          <w:i/>
          <w:sz w:val="22"/>
          <w:szCs w:val="22"/>
        </w:rPr>
      </w:pPr>
    </w:p>
    <w:p w:rsidR="00457527" w:rsidRPr="00F64437" w:rsidRDefault="00C44AC8" w:rsidP="00C44AC8">
      <w:pPr>
        <w:pStyle w:val="Szvegtrzs2"/>
        <w:shd w:val="clear" w:color="auto" w:fill="auto"/>
        <w:tabs>
          <w:tab w:val="left" w:pos="318"/>
        </w:tabs>
        <w:spacing w:before="0" w:after="359" w:line="509" w:lineRule="exact"/>
        <w:ind w:left="100"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4437">
        <w:rPr>
          <w:rFonts w:ascii="Times New Roman" w:hAnsi="Times New Roman" w:cs="Times New Roman"/>
          <w:sz w:val="24"/>
          <w:szCs w:val="24"/>
        </w:rPr>
        <w:t xml:space="preserve">A Knyt. </w:t>
      </w:r>
      <w:r w:rsidR="00457527" w:rsidRPr="00F64437">
        <w:rPr>
          <w:rFonts w:ascii="Times New Roman" w:hAnsi="Times New Roman" w:cs="Times New Roman"/>
          <w:sz w:val="24"/>
          <w:szCs w:val="24"/>
        </w:rPr>
        <w:t>8.§ (1) bekezdése szerinti érintettség</w:t>
      </w:r>
      <w:r w:rsidR="00457527" w:rsidRPr="00F64437">
        <w:rPr>
          <w:rStyle w:val="SzvegtrzsDlt"/>
          <w:rFonts w:ascii="Times New Roman" w:hAnsi="Times New Roman" w:cs="Times New Roman"/>
          <w:sz w:val="24"/>
          <w:szCs w:val="24"/>
        </w:rPr>
        <w:t xml:space="preserve"> (megfelelőt kérem húzza alá)</w:t>
      </w:r>
    </w:p>
    <w:p w:rsidR="00457527" w:rsidRPr="00F64437" w:rsidRDefault="00457527" w:rsidP="00457527">
      <w:pPr>
        <w:pStyle w:val="Szvegtrzs2"/>
        <w:framePr w:wrap="around" w:vAnchor="page" w:hAnchor="page" w:x="1232" w:y="10316"/>
        <w:shd w:val="clear" w:color="auto" w:fill="auto"/>
        <w:spacing w:before="0" w:after="0" w:line="21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57527" w:rsidRPr="00F64437" w:rsidRDefault="00457527" w:rsidP="00457527">
      <w:pPr>
        <w:pStyle w:val="Szvegtrzs2"/>
        <w:numPr>
          <w:ilvl w:val="5"/>
          <w:numId w:val="11"/>
        </w:numPr>
        <w:shd w:val="clear" w:color="auto" w:fill="auto"/>
        <w:tabs>
          <w:tab w:val="left" w:pos="1676"/>
        </w:tabs>
        <w:spacing w:before="0" w:after="83" w:line="210" w:lineRule="exact"/>
        <w:ind w:left="14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4437">
        <w:rPr>
          <w:rFonts w:ascii="Times New Roman" w:hAnsi="Times New Roman" w:cs="Times New Roman"/>
          <w:sz w:val="24"/>
          <w:szCs w:val="24"/>
        </w:rPr>
        <w:t>nem áll fenn vagy</w:t>
      </w:r>
    </w:p>
    <w:p w:rsidR="00457527" w:rsidRPr="00F64437" w:rsidRDefault="00457527" w:rsidP="00457527">
      <w:pPr>
        <w:pStyle w:val="Szvegtrzs2"/>
        <w:numPr>
          <w:ilvl w:val="5"/>
          <w:numId w:val="11"/>
        </w:numPr>
        <w:shd w:val="clear" w:color="auto" w:fill="auto"/>
        <w:tabs>
          <w:tab w:val="left" w:pos="1700"/>
          <w:tab w:val="left" w:leader="dot" w:pos="3020"/>
        </w:tabs>
        <w:spacing w:before="0" w:after="0" w:line="210" w:lineRule="exact"/>
        <w:ind w:left="14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4437">
        <w:rPr>
          <w:rFonts w:ascii="Times New Roman" w:hAnsi="Times New Roman" w:cs="Times New Roman"/>
          <w:sz w:val="24"/>
          <w:szCs w:val="24"/>
        </w:rPr>
        <w:t>fennáll a</w:t>
      </w:r>
      <w:r w:rsidRPr="00F64437">
        <w:rPr>
          <w:rFonts w:ascii="Times New Roman" w:hAnsi="Times New Roman" w:cs="Times New Roman"/>
          <w:sz w:val="24"/>
          <w:szCs w:val="24"/>
        </w:rPr>
        <w:tab/>
        <w:t>pont alapján</w:t>
      </w:r>
    </w:p>
    <w:p w:rsidR="00457527" w:rsidRPr="00F64437" w:rsidRDefault="00457527" w:rsidP="00457527">
      <w:pPr>
        <w:pStyle w:val="Szvegtrzs2"/>
        <w:shd w:val="clear" w:color="auto" w:fill="auto"/>
        <w:tabs>
          <w:tab w:val="left" w:pos="1700"/>
          <w:tab w:val="left" w:leader="dot" w:pos="3020"/>
        </w:tabs>
        <w:spacing w:before="0" w:after="0" w:line="210" w:lineRule="exact"/>
        <w:ind w:left="14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57527" w:rsidRPr="00F64437" w:rsidRDefault="00457527" w:rsidP="00457527">
      <w:pPr>
        <w:pStyle w:val="Szvegtrzs2"/>
        <w:shd w:val="clear" w:color="auto" w:fill="auto"/>
        <w:tabs>
          <w:tab w:val="left" w:pos="1700"/>
          <w:tab w:val="left" w:leader="dot" w:pos="3020"/>
        </w:tabs>
        <w:spacing w:before="0" w:after="0" w:line="210" w:lineRule="exact"/>
        <w:ind w:left="14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57527" w:rsidRPr="00F64437" w:rsidRDefault="00457527" w:rsidP="00457527">
      <w:pPr>
        <w:pStyle w:val="NormlWeb"/>
        <w:spacing w:before="0" w:beforeAutospacing="0" w:after="0" w:afterAutospacing="0"/>
        <w:ind w:left="100" w:right="100" w:firstLine="160"/>
        <w:jc w:val="both"/>
        <w:rPr>
          <w:i/>
          <w:sz w:val="22"/>
          <w:szCs w:val="22"/>
        </w:rPr>
      </w:pPr>
      <w:r w:rsidRPr="00F64437">
        <w:rPr>
          <w:b/>
          <w:bCs/>
          <w:i/>
          <w:sz w:val="22"/>
          <w:szCs w:val="22"/>
        </w:rPr>
        <w:t xml:space="preserve">8. § </w:t>
      </w:r>
      <w:r w:rsidRPr="00F64437">
        <w:rPr>
          <w:i/>
          <w:sz w:val="22"/>
          <w:szCs w:val="22"/>
        </w:rPr>
        <w:t>(1) Ha a pályázó</w:t>
      </w:r>
    </w:p>
    <w:p w:rsidR="00457527" w:rsidRPr="00F64437" w:rsidRDefault="00457527" w:rsidP="00457527">
      <w:pPr>
        <w:pStyle w:val="NormlWeb"/>
        <w:spacing w:before="0" w:beforeAutospacing="0" w:after="0" w:afterAutospacing="0"/>
        <w:ind w:left="100" w:right="100" w:firstLine="160"/>
        <w:jc w:val="both"/>
        <w:rPr>
          <w:i/>
          <w:sz w:val="22"/>
          <w:szCs w:val="22"/>
        </w:rPr>
      </w:pPr>
      <w:bookmarkStart w:id="10" w:name="pr78"/>
      <w:bookmarkEnd w:id="10"/>
      <w:r w:rsidRPr="00F64437">
        <w:rPr>
          <w:i/>
          <w:iCs/>
          <w:sz w:val="22"/>
          <w:szCs w:val="22"/>
        </w:rPr>
        <w:t xml:space="preserve">a) </w:t>
      </w:r>
      <w:r w:rsidRPr="00F64437">
        <w:rPr>
          <w:i/>
          <w:sz w:val="22"/>
          <w:szCs w:val="22"/>
        </w:rPr>
        <w:t>a pályázati eljárásban döntés-előkészítőként közreműködő vagy döntést hozó szervnél munkavégzésre irányuló jogviszonyban áll,</w:t>
      </w:r>
    </w:p>
    <w:p w:rsidR="00457527" w:rsidRPr="00F64437" w:rsidRDefault="00457527" w:rsidP="00457527">
      <w:pPr>
        <w:pStyle w:val="NormlWeb"/>
        <w:spacing w:before="0" w:beforeAutospacing="0" w:after="0" w:afterAutospacing="0"/>
        <w:ind w:left="100" w:right="100" w:firstLine="160"/>
        <w:jc w:val="both"/>
        <w:rPr>
          <w:i/>
          <w:sz w:val="22"/>
          <w:szCs w:val="22"/>
        </w:rPr>
      </w:pPr>
      <w:bookmarkStart w:id="11" w:name="pr79"/>
      <w:bookmarkEnd w:id="11"/>
      <w:r w:rsidRPr="00F64437">
        <w:rPr>
          <w:i/>
          <w:iCs/>
          <w:sz w:val="22"/>
          <w:szCs w:val="22"/>
        </w:rPr>
        <w:t xml:space="preserve">b) </w:t>
      </w:r>
      <w:r w:rsidRPr="00F64437">
        <w:rPr>
          <w:i/>
          <w:sz w:val="22"/>
          <w:szCs w:val="22"/>
        </w:rPr>
        <w:t>nem kizárt közjogi tisztségviselő,</w:t>
      </w:r>
    </w:p>
    <w:p w:rsidR="00457527" w:rsidRPr="00F64437" w:rsidRDefault="00457527" w:rsidP="00457527">
      <w:pPr>
        <w:pStyle w:val="NormlWeb"/>
        <w:spacing w:before="0" w:beforeAutospacing="0" w:after="0" w:afterAutospacing="0"/>
        <w:ind w:left="100" w:right="100" w:firstLine="160"/>
        <w:jc w:val="both"/>
        <w:rPr>
          <w:i/>
          <w:sz w:val="22"/>
          <w:szCs w:val="22"/>
        </w:rPr>
      </w:pPr>
      <w:bookmarkStart w:id="12" w:name="pr80"/>
      <w:bookmarkEnd w:id="12"/>
      <w:r w:rsidRPr="00F64437">
        <w:rPr>
          <w:i/>
          <w:iCs/>
          <w:sz w:val="22"/>
          <w:szCs w:val="22"/>
        </w:rPr>
        <w:t xml:space="preserve">c) </w:t>
      </w:r>
      <w:r w:rsidRPr="00F64437">
        <w:rPr>
          <w:i/>
          <w:sz w:val="22"/>
          <w:szCs w:val="22"/>
        </w:rPr>
        <w:t xml:space="preserve">az </w:t>
      </w:r>
      <w:r w:rsidRPr="00F64437">
        <w:rPr>
          <w:i/>
          <w:iCs/>
          <w:sz w:val="22"/>
          <w:szCs w:val="22"/>
        </w:rPr>
        <w:t xml:space="preserve">a)-b) </w:t>
      </w:r>
      <w:r w:rsidRPr="00F64437">
        <w:rPr>
          <w:i/>
          <w:sz w:val="22"/>
          <w:szCs w:val="22"/>
        </w:rPr>
        <w:t>pont alá tartozó személy közeli hozzátartozója,</w:t>
      </w:r>
      <w:bookmarkStart w:id="13" w:name="pr81"/>
      <w:bookmarkEnd w:id="13"/>
    </w:p>
    <w:p w:rsidR="00457527" w:rsidRPr="00F64437" w:rsidRDefault="00457527" w:rsidP="00457527">
      <w:pPr>
        <w:pStyle w:val="NormlWeb"/>
        <w:spacing w:before="0" w:beforeAutospacing="0" w:after="0" w:afterAutospacing="0"/>
        <w:ind w:left="100" w:right="100" w:firstLine="160"/>
        <w:jc w:val="both"/>
        <w:rPr>
          <w:i/>
          <w:sz w:val="22"/>
          <w:szCs w:val="22"/>
        </w:rPr>
      </w:pPr>
      <w:r w:rsidRPr="00F64437">
        <w:rPr>
          <w:i/>
          <w:iCs/>
          <w:sz w:val="22"/>
          <w:szCs w:val="22"/>
        </w:rPr>
        <w:t xml:space="preserve">d) </w:t>
      </w:r>
      <w:r w:rsidRPr="00F64437">
        <w:rPr>
          <w:i/>
          <w:sz w:val="22"/>
          <w:szCs w:val="22"/>
        </w:rPr>
        <w:t xml:space="preserve">az </w:t>
      </w:r>
      <w:r w:rsidRPr="00F64437">
        <w:rPr>
          <w:i/>
          <w:iCs/>
          <w:sz w:val="22"/>
          <w:szCs w:val="22"/>
        </w:rPr>
        <w:t xml:space="preserve">a)-c) </w:t>
      </w:r>
      <w:r w:rsidRPr="00F64437">
        <w:rPr>
          <w:i/>
          <w:sz w:val="22"/>
          <w:szCs w:val="22"/>
        </w:rPr>
        <w:t>pontban megjelölt személy tulajdonában álló gazdasági társaság,</w:t>
      </w:r>
    </w:p>
    <w:p w:rsidR="00457527" w:rsidRPr="00F64437" w:rsidRDefault="00457527" w:rsidP="00457527">
      <w:pPr>
        <w:pStyle w:val="NormlWeb"/>
        <w:spacing w:before="0" w:beforeAutospacing="0" w:after="0" w:afterAutospacing="0"/>
        <w:ind w:left="100" w:right="100" w:firstLine="160"/>
        <w:jc w:val="both"/>
        <w:rPr>
          <w:i/>
          <w:sz w:val="22"/>
          <w:szCs w:val="22"/>
        </w:rPr>
      </w:pPr>
      <w:r w:rsidRPr="00F64437">
        <w:rPr>
          <w:i/>
          <w:iCs/>
          <w:sz w:val="22"/>
          <w:szCs w:val="22"/>
        </w:rPr>
        <w:t>e)</w:t>
      </w:r>
      <w:hyperlink r:id="rId11" w:anchor="lbj14param" w:history="1">
        <w:r w:rsidRPr="00F64437">
          <w:rPr>
            <w:rStyle w:val="Hiperhivatkozs"/>
            <w:i/>
            <w:iCs/>
            <w:sz w:val="22"/>
            <w:szCs w:val="22"/>
            <w:vertAlign w:val="superscript"/>
          </w:rPr>
          <w:t>14</w:t>
        </w:r>
      </w:hyperlink>
      <w:r w:rsidRPr="00F64437">
        <w:rPr>
          <w:i/>
          <w:iCs/>
          <w:sz w:val="22"/>
          <w:szCs w:val="22"/>
        </w:rPr>
        <w:t xml:space="preserve"> </w:t>
      </w:r>
      <w:r w:rsidRPr="00F64437">
        <w:rPr>
          <w:i/>
          <w:sz w:val="22"/>
          <w:szCs w:val="22"/>
        </w:rPr>
        <w:t xml:space="preserve">olyan gazdasági társaság, alapítvány, egyesület, egyházi jogi személy vagy szakszervezet, amelyben az </w:t>
      </w:r>
      <w:r w:rsidRPr="00F64437">
        <w:rPr>
          <w:i/>
          <w:iCs/>
          <w:sz w:val="22"/>
          <w:szCs w:val="22"/>
        </w:rPr>
        <w:t xml:space="preserve">a)-c) </w:t>
      </w:r>
      <w:r w:rsidRPr="00F64437">
        <w:rPr>
          <w:i/>
          <w:sz w:val="22"/>
          <w:szCs w:val="22"/>
        </w:rPr>
        <w:t>pont alá tartozó személy vezető tisztségviselő, az alapítvány kezelő szervének, szervezetének tagja, tisztségviselője vagy az egyesület ügyintéző vagy képviseleti szervének tagja,</w:t>
      </w:r>
    </w:p>
    <w:p w:rsidR="00457527" w:rsidRPr="00F64437" w:rsidRDefault="00457527" w:rsidP="00457527">
      <w:pPr>
        <w:pStyle w:val="NormlWeb"/>
        <w:spacing w:before="0" w:beforeAutospacing="0" w:after="0" w:afterAutospacing="0"/>
        <w:ind w:left="100" w:right="100"/>
        <w:jc w:val="both"/>
        <w:rPr>
          <w:i/>
          <w:sz w:val="22"/>
          <w:szCs w:val="22"/>
        </w:rPr>
      </w:pPr>
      <w:bookmarkStart w:id="14" w:name="pr83"/>
      <w:bookmarkEnd w:id="14"/>
      <w:r w:rsidRPr="00F64437">
        <w:rPr>
          <w:i/>
          <w:sz w:val="22"/>
          <w:szCs w:val="22"/>
        </w:rPr>
        <w:t>köteles kezdeményezni e körülménynek a honlapon történő közzétételét a pályázat benyújtásával egyidejűleg.</w:t>
      </w:r>
    </w:p>
    <w:p w:rsidR="00457527" w:rsidRPr="00F64437" w:rsidRDefault="00457527" w:rsidP="00457527">
      <w:pPr>
        <w:pStyle w:val="NormlWeb"/>
        <w:spacing w:before="0" w:beforeAutospacing="0" w:after="0" w:afterAutospacing="0"/>
        <w:ind w:left="100" w:right="100" w:firstLine="160"/>
        <w:jc w:val="both"/>
        <w:rPr>
          <w:sz w:val="22"/>
          <w:szCs w:val="22"/>
        </w:rPr>
      </w:pPr>
      <w:bookmarkStart w:id="15" w:name="pr84"/>
      <w:bookmarkEnd w:id="15"/>
      <w:r w:rsidRPr="00F64437">
        <w:rPr>
          <w:i/>
          <w:sz w:val="22"/>
          <w:szCs w:val="22"/>
        </w:rPr>
        <w:t>(2) Ha az érintettséget megalapozó körülmény a pályázat benyújtása után, de a támogatási döntés előtt következik be, a pályázó köteles 8 munkanapon belül kezdeményezni e körülménynek a honlapon történő</w:t>
      </w:r>
      <w:r w:rsidRPr="00F64437">
        <w:rPr>
          <w:sz w:val="22"/>
          <w:szCs w:val="22"/>
        </w:rPr>
        <w:t xml:space="preserve"> közzétételét.</w:t>
      </w:r>
    </w:p>
    <w:p w:rsidR="00457527" w:rsidRPr="00F64437" w:rsidRDefault="00457527" w:rsidP="00457527">
      <w:pPr>
        <w:pStyle w:val="NormlWeb"/>
        <w:spacing w:before="0" w:beforeAutospacing="0" w:after="0" w:afterAutospacing="0"/>
        <w:ind w:left="100" w:right="100" w:firstLine="160"/>
        <w:jc w:val="both"/>
      </w:pPr>
    </w:p>
    <w:p w:rsidR="00457527" w:rsidRPr="00F64437" w:rsidRDefault="00457527" w:rsidP="00457527">
      <w:pPr>
        <w:pStyle w:val="NormlWeb"/>
      </w:pPr>
      <w:r w:rsidRPr="00F64437">
        <w:t>Az összeférhetetlenség vagy az érintettség alapjául szolgáló körülmény leírása:</w:t>
      </w:r>
    </w:p>
    <w:p w:rsidR="00457527" w:rsidRPr="00F64437" w:rsidRDefault="00457527" w:rsidP="00457527">
      <w:pPr>
        <w:pStyle w:val="NormlWeb"/>
      </w:pPr>
      <w:r w:rsidRPr="00F64437">
        <w:t>......................................................................................................................................................</w:t>
      </w:r>
    </w:p>
    <w:p w:rsidR="00457527" w:rsidRPr="00F64437" w:rsidRDefault="00457527" w:rsidP="00457527">
      <w:pPr>
        <w:pStyle w:val="NormlWeb"/>
      </w:pPr>
      <w:r w:rsidRPr="00F64437">
        <w:t>......................................................................................................................................................</w:t>
      </w:r>
    </w:p>
    <w:p w:rsidR="00457527" w:rsidRPr="00F64437" w:rsidRDefault="00457527" w:rsidP="00457527">
      <w:pPr>
        <w:pStyle w:val="NormlWeb"/>
      </w:pPr>
      <w:r w:rsidRPr="00F64437">
        <w:t>Kijelentem, hogy az összeférhetetlenség megszüntetésére az alábbiak szerint intézkedem:</w:t>
      </w:r>
    </w:p>
    <w:p w:rsidR="00457527" w:rsidRPr="00F64437" w:rsidRDefault="00457527" w:rsidP="00457527">
      <w:pPr>
        <w:pStyle w:val="NormlWeb"/>
      </w:pPr>
      <w:r w:rsidRPr="00F64437">
        <w:t>......................................................................................................................................................</w:t>
      </w:r>
    </w:p>
    <w:p w:rsidR="00457527" w:rsidRPr="00F64437" w:rsidRDefault="00457527" w:rsidP="00457527">
      <w:pPr>
        <w:pStyle w:val="NormlWeb"/>
      </w:pPr>
      <w:r w:rsidRPr="00F64437">
        <w:t>Kijelentem, hogy az érintettség közzétételét külön űrlap csatolásával kezdeményeztem.</w:t>
      </w:r>
    </w:p>
    <w:p w:rsidR="00457527" w:rsidRPr="00F64437" w:rsidRDefault="00457527" w:rsidP="00457527">
      <w:pPr>
        <w:pStyle w:val="NormlWeb"/>
      </w:pPr>
      <w:r w:rsidRPr="00F64437">
        <w:t>......................................................................................................................................................</w:t>
      </w:r>
    </w:p>
    <w:p w:rsidR="00457527" w:rsidRPr="00457527" w:rsidRDefault="00457527" w:rsidP="00457527">
      <w:pPr>
        <w:spacing w:before="100" w:beforeAutospacing="1" w:after="100" w:afterAutospacing="1"/>
      </w:pPr>
      <w:r w:rsidRPr="00F64437">
        <w:t>Görbeháza</w:t>
      </w:r>
      <w:r w:rsidRPr="00457527">
        <w:t>, 20.. év …………………. hó …. nap</w:t>
      </w:r>
    </w:p>
    <w:p w:rsidR="00457527" w:rsidRPr="00457527" w:rsidRDefault="00457527" w:rsidP="00457527">
      <w:pPr>
        <w:spacing w:before="100" w:beforeAutospacing="1" w:after="100" w:afterAutospacing="1"/>
      </w:pPr>
      <w:r w:rsidRPr="00457527">
        <w:t>                                                                                          …………………….</w:t>
      </w:r>
    </w:p>
    <w:p w:rsidR="005863CF" w:rsidRPr="005863CF" w:rsidRDefault="00457527" w:rsidP="0063275A">
      <w:pPr>
        <w:spacing w:before="100" w:beforeAutospacing="1" w:after="100" w:afterAutospacing="1"/>
      </w:pPr>
      <w:r w:rsidRPr="00457527">
        <w:t>                                                                                       Aláírás/Cégszerű aláírás</w:t>
      </w:r>
      <w:r w:rsidR="005863CF" w:rsidRPr="005863CF">
        <w:t xml:space="preserve"> </w:t>
      </w:r>
    </w:p>
    <w:sectPr w:rsidR="005863CF" w:rsidRPr="005863CF" w:rsidSect="008E37DC">
      <w:headerReference w:type="default" r:id="rId12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BB" w:rsidRDefault="00C655BB" w:rsidP="001E5B2D">
      <w:r>
        <w:separator/>
      </w:r>
    </w:p>
  </w:endnote>
  <w:endnote w:type="continuationSeparator" w:id="0">
    <w:p w:rsidR="00C655BB" w:rsidRDefault="00C655BB" w:rsidP="001E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BB" w:rsidRDefault="00C655BB" w:rsidP="001E5B2D">
      <w:r>
        <w:separator/>
      </w:r>
    </w:p>
  </w:footnote>
  <w:footnote w:type="continuationSeparator" w:id="0">
    <w:p w:rsidR="00C655BB" w:rsidRDefault="00C655BB" w:rsidP="001E5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39" w:rsidRDefault="00355115">
    <w:pPr>
      <w:pStyle w:val="lfej"/>
      <w:jc w:val="center"/>
    </w:pPr>
    <w:r>
      <w:fldChar w:fldCharType="begin"/>
    </w:r>
    <w:r w:rsidR="005F0E7E">
      <w:instrText xml:space="preserve"> PAGE   \* MERGEFORMAT </w:instrText>
    </w:r>
    <w:r>
      <w:fldChar w:fldCharType="separate"/>
    </w:r>
    <w:r w:rsidR="00C61AFA">
      <w:rPr>
        <w:noProof/>
      </w:rPr>
      <w:t>11</w:t>
    </w:r>
    <w:r>
      <w:fldChar w:fldCharType="end"/>
    </w:r>
  </w:p>
  <w:p w:rsidR="00925239" w:rsidRDefault="00C655B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22A3"/>
    <w:multiLevelType w:val="hybridMultilevel"/>
    <w:tmpl w:val="2C30A8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129D0"/>
    <w:multiLevelType w:val="hybridMultilevel"/>
    <w:tmpl w:val="A38A4DF4"/>
    <w:lvl w:ilvl="0" w:tplc="D528DE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CD3918"/>
    <w:multiLevelType w:val="hybridMultilevel"/>
    <w:tmpl w:val="2C30A8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07113"/>
    <w:multiLevelType w:val="hybridMultilevel"/>
    <w:tmpl w:val="3D30E030"/>
    <w:lvl w:ilvl="0" w:tplc="0C6618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538806BA">
      <w:start w:val="1"/>
      <w:numFmt w:val="lowerLetter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EE4B59"/>
    <w:multiLevelType w:val="multilevel"/>
    <w:tmpl w:val="C644911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6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5C52485"/>
    <w:multiLevelType w:val="hybridMultilevel"/>
    <w:tmpl w:val="6B308AE2"/>
    <w:lvl w:ilvl="0" w:tplc="948AF03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959EA"/>
    <w:multiLevelType w:val="hybridMultilevel"/>
    <w:tmpl w:val="6BEA7FEE"/>
    <w:lvl w:ilvl="0" w:tplc="5CF6E1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9E4E47"/>
    <w:multiLevelType w:val="hybridMultilevel"/>
    <w:tmpl w:val="5D82B13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E0421E"/>
    <w:multiLevelType w:val="hybridMultilevel"/>
    <w:tmpl w:val="88FEDF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311DC"/>
    <w:multiLevelType w:val="hybridMultilevel"/>
    <w:tmpl w:val="2C30A8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17EBB"/>
    <w:multiLevelType w:val="hybridMultilevel"/>
    <w:tmpl w:val="800A90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CF"/>
    <w:rsid w:val="0001665A"/>
    <w:rsid w:val="0002452D"/>
    <w:rsid w:val="00033CA5"/>
    <w:rsid w:val="000422E1"/>
    <w:rsid w:val="00086F01"/>
    <w:rsid w:val="00087040"/>
    <w:rsid w:val="00114991"/>
    <w:rsid w:val="00144E06"/>
    <w:rsid w:val="00186AB7"/>
    <w:rsid w:val="001A54BF"/>
    <w:rsid w:val="001C7A26"/>
    <w:rsid w:val="001E3C9D"/>
    <w:rsid w:val="001E5B2D"/>
    <w:rsid w:val="00285E68"/>
    <w:rsid w:val="002B3E0C"/>
    <w:rsid w:val="00355115"/>
    <w:rsid w:val="003963CA"/>
    <w:rsid w:val="00423D4C"/>
    <w:rsid w:val="0044691A"/>
    <w:rsid w:val="00457527"/>
    <w:rsid w:val="004A20C4"/>
    <w:rsid w:val="004B625D"/>
    <w:rsid w:val="004D4CF1"/>
    <w:rsid w:val="004F02E9"/>
    <w:rsid w:val="0055716E"/>
    <w:rsid w:val="00582F9A"/>
    <w:rsid w:val="005863CF"/>
    <w:rsid w:val="005A7255"/>
    <w:rsid w:val="005F0E7E"/>
    <w:rsid w:val="0063275A"/>
    <w:rsid w:val="006402E2"/>
    <w:rsid w:val="006870AD"/>
    <w:rsid w:val="006F564C"/>
    <w:rsid w:val="0071251B"/>
    <w:rsid w:val="00742095"/>
    <w:rsid w:val="00751867"/>
    <w:rsid w:val="00772D80"/>
    <w:rsid w:val="00773994"/>
    <w:rsid w:val="007C24B1"/>
    <w:rsid w:val="00803969"/>
    <w:rsid w:val="008174ED"/>
    <w:rsid w:val="008A0170"/>
    <w:rsid w:val="008E37DC"/>
    <w:rsid w:val="00912091"/>
    <w:rsid w:val="0091399A"/>
    <w:rsid w:val="009277B4"/>
    <w:rsid w:val="009565F0"/>
    <w:rsid w:val="009569B5"/>
    <w:rsid w:val="00973170"/>
    <w:rsid w:val="009F0184"/>
    <w:rsid w:val="00A27770"/>
    <w:rsid w:val="00AE7AA2"/>
    <w:rsid w:val="00B04F60"/>
    <w:rsid w:val="00B07B7D"/>
    <w:rsid w:val="00B4131B"/>
    <w:rsid w:val="00B61F1E"/>
    <w:rsid w:val="00B96EBA"/>
    <w:rsid w:val="00BA2BA9"/>
    <w:rsid w:val="00BD63E5"/>
    <w:rsid w:val="00C44AC8"/>
    <w:rsid w:val="00C61AFA"/>
    <w:rsid w:val="00C655BB"/>
    <w:rsid w:val="00CB0C96"/>
    <w:rsid w:val="00CD1541"/>
    <w:rsid w:val="00DE5F73"/>
    <w:rsid w:val="00F64437"/>
    <w:rsid w:val="00F679BC"/>
    <w:rsid w:val="00F84B73"/>
    <w:rsid w:val="00FA1084"/>
    <w:rsid w:val="00FE233D"/>
    <w:rsid w:val="00FE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6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1">
    <w:name w:val="Normal1"/>
    <w:rsid w:val="005863CF"/>
    <w:pPr>
      <w:suppressAutoHyphens/>
      <w:spacing w:after="0" w:line="100" w:lineRule="atLeast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rsid w:val="005863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63C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863CF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457527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457527"/>
    <w:rPr>
      <w:b/>
      <w:bCs/>
    </w:rPr>
  </w:style>
  <w:style w:type="character" w:styleId="Kiemels">
    <w:name w:val="Emphasis"/>
    <w:basedOn w:val="Bekezdsalapbettpusa"/>
    <w:uiPriority w:val="20"/>
    <w:qFormat/>
    <w:rsid w:val="00457527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457527"/>
    <w:rPr>
      <w:color w:val="0000FF"/>
      <w:u w:val="single"/>
    </w:rPr>
  </w:style>
  <w:style w:type="character" w:customStyle="1" w:styleId="Szvegtrzs">
    <w:name w:val="Szövegtörzs_"/>
    <w:basedOn w:val="Bekezdsalapbettpusa"/>
    <w:link w:val="Szvegtrzs2"/>
    <w:locked/>
    <w:rsid w:val="00457527"/>
    <w:rPr>
      <w:spacing w:val="3"/>
      <w:sz w:val="21"/>
      <w:szCs w:val="21"/>
      <w:shd w:val="clear" w:color="auto" w:fill="FFFFFF"/>
    </w:rPr>
  </w:style>
  <w:style w:type="character" w:customStyle="1" w:styleId="SzvegtrzsDlt">
    <w:name w:val="Szövegtörzs + Dőlt"/>
    <w:basedOn w:val="Szvegtrzs"/>
    <w:rsid w:val="00457527"/>
    <w:rPr>
      <w:i/>
      <w:iCs/>
      <w:spacing w:val="-3"/>
      <w:sz w:val="21"/>
      <w:szCs w:val="21"/>
      <w:shd w:val="clear" w:color="auto" w:fill="FFFFFF"/>
    </w:rPr>
  </w:style>
  <w:style w:type="paragraph" w:customStyle="1" w:styleId="Szvegtrzs2">
    <w:name w:val="Szövegtörzs2"/>
    <w:basedOn w:val="Norml"/>
    <w:link w:val="Szvegtrzs"/>
    <w:rsid w:val="00457527"/>
    <w:pPr>
      <w:shd w:val="clear" w:color="auto" w:fill="FFFFFF"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pacing w:val="3"/>
      <w:sz w:val="21"/>
      <w:szCs w:val="21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6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1">
    <w:name w:val="Normal1"/>
    <w:rsid w:val="005863CF"/>
    <w:pPr>
      <w:suppressAutoHyphens/>
      <w:spacing w:after="0" w:line="100" w:lineRule="atLeast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rsid w:val="005863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63C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863CF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457527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457527"/>
    <w:rPr>
      <w:b/>
      <w:bCs/>
    </w:rPr>
  </w:style>
  <w:style w:type="character" w:styleId="Kiemels">
    <w:name w:val="Emphasis"/>
    <w:basedOn w:val="Bekezdsalapbettpusa"/>
    <w:uiPriority w:val="20"/>
    <w:qFormat/>
    <w:rsid w:val="00457527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457527"/>
    <w:rPr>
      <w:color w:val="0000FF"/>
      <w:u w:val="single"/>
    </w:rPr>
  </w:style>
  <w:style w:type="character" w:customStyle="1" w:styleId="Szvegtrzs">
    <w:name w:val="Szövegtörzs_"/>
    <w:basedOn w:val="Bekezdsalapbettpusa"/>
    <w:link w:val="Szvegtrzs2"/>
    <w:locked/>
    <w:rsid w:val="00457527"/>
    <w:rPr>
      <w:spacing w:val="3"/>
      <w:sz w:val="21"/>
      <w:szCs w:val="21"/>
      <w:shd w:val="clear" w:color="auto" w:fill="FFFFFF"/>
    </w:rPr>
  </w:style>
  <w:style w:type="character" w:customStyle="1" w:styleId="SzvegtrzsDlt">
    <w:name w:val="Szövegtörzs + Dőlt"/>
    <w:basedOn w:val="Szvegtrzs"/>
    <w:rsid w:val="00457527"/>
    <w:rPr>
      <w:i/>
      <w:iCs/>
      <w:spacing w:val="-3"/>
      <w:sz w:val="21"/>
      <w:szCs w:val="21"/>
      <w:shd w:val="clear" w:color="auto" w:fill="FFFFFF"/>
    </w:rPr>
  </w:style>
  <w:style w:type="paragraph" w:customStyle="1" w:styleId="Szvegtrzs2">
    <w:name w:val="Szövegtörzs2"/>
    <w:basedOn w:val="Norml"/>
    <w:link w:val="Szvegtrzs"/>
    <w:rsid w:val="00457527"/>
    <w:pPr>
      <w:shd w:val="clear" w:color="auto" w:fill="FFFFFF"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pacing w:val="3"/>
      <w:sz w:val="21"/>
      <w:szCs w:val="21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t.jogtar.hu/jr/gen/hjegy_doc.cgi?docid=A0700181.TV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et.jogtar.hu/jr/gen/hjegy_doc.cgi?docid=A0700181.T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t.jogtar.hu/jr/gen/hjegy_doc.cgi?docid=A0700181.T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79FD9-15A1-427C-B992-A104E8AF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2443</Words>
  <Characters>16860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nagy</cp:lastModifiedBy>
  <cp:revision>2</cp:revision>
  <cp:lastPrinted>2013-10-17T11:55:00Z</cp:lastPrinted>
  <dcterms:created xsi:type="dcterms:W3CDTF">2014-12-15T15:30:00Z</dcterms:created>
  <dcterms:modified xsi:type="dcterms:W3CDTF">2014-12-15T15:30:00Z</dcterms:modified>
</cp:coreProperties>
</file>