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6" w:rsidRDefault="004D5066" w:rsidP="004D506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D5066" w:rsidRDefault="004D5066" w:rsidP="004D5066">
      <w:pPr>
        <w:jc w:val="center"/>
        <w:rPr>
          <w:b/>
          <w:sz w:val="24"/>
          <w:szCs w:val="24"/>
        </w:rPr>
      </w:pPr>
    </w:p>
    <w:p w:rsidR="004D5066" w:rsidRDefault="004D5066" w:rsidP="004D506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október 26-án megtartott ülésér</w:t>
      </w:r>
      <w:r w:rsidRPr="00A60277">
        <w:rPr>
          <w:sz w:val="24"/>
          <w:szCs w:val="24"/>
        </w:rPr>
        <w:t xml:space="preserve">ől. </w:t>
      </w:r>
    </w:p>
    <w:p w:rsidR="004D5066" w:rsidRDefault="004D5066" w:rsidP="004D5066">
      <w:pPr>
        <w:jc w:val="center"/>
        <w:rPr>
          <w:b/>
          <w:sz w:val="24"/>
          <w:szCs w:val="24"/>
        </w:rPr>
      </w:pPr>
    </w:p>
    <w:p w:rsidR="004D5066" w:rsidRPr="00EC4EC5" w:rsidRDefault="004D5066" w:rsidP="004D50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>
        <w:rPr>
          <w:b/>
          <w:sz w:val="24"/>
          <w:szCs w:val="24"/>
        </w:rPr>
        <w:t>/2017.(X.26</w:t>
      </w:r>
      <w:r w:rsidRPr="00EC4EC5">
        <w:rPr>
          <w:b/>
          <w:sz w:val="24"/>
          <w:szCs w:val="24"/>
        </w:rPr>
        <w:t>.) Kt. sz. határozat</w:t>
      </w:r>
    </w:p>
    <w:p w:rsidR="004D5066" w:rsidRPr="00EC4EC5" w:rsidRDefault="004D5066" w:rsidP="004D5066">
      <w:pPr>
        <w:jc w:val="both"/>
        <w:rPr>
          <w:b/>
          <w:sz w:val="24"/>
          <w:szCs w:val="24"/>
        </w:rPr>
      </w:pP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5066">
        <w:rPr>
          <w:b/>
          <w:bCs/>
          <w:sz w:val="24"/>
          <w:szCs w:val="24"/>
        </w:rPr>
        <w:t>Görbeháza belterületén lévő közvilágítási lámpatestek korszerűsítéséről</w:t>
      </w: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D5066">
        <w:rPr>
          <w:bCs/>
          <w:sz w:val="24"/>
          <w:szCs w:val="24"/>
        </w:rPr>
        <w:t>A Képviselő-testület Görbeháza</w:t>
      </w:r>
      <w:r w:rsidRPr="004D5066">
        <w:rPr>
          <w:sz w:val="24"/>
          <w:szCs w:val="24"/>
        </w:rPr>
        <w:t xml:space="preserve"> belterületén lévő közvilágítási lámpatestek korszerűsítését az alábbiak szerint </w:t>
      </w:r>
      <w:r w:rsidRPr="004D5066">
        <w:rPr>
          <w:bCs/>
          <w:sz w:val="24"/>
          <w:szCs w:val="24"/>
        </w:rPr>
        <w:t>határozza el:</w:t>
      </w: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5066" w:rsidRPr="004D5066" w:rsidRDefault="004D5066" w:rsidP="004D5066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D5066">
        <w:rPr>
          <w:sz w:val="24"/>
          <w:szCs w:val="24"/>
        </w:rPr>
        <w:t xml:space="preserve">közvilágítási lámpatestek cseréje korszerűbb, energiatakarékosabb és nagyobb fényerejű </w:t>
      </w:r>
      <w:proofErr w:type="spellStart"/>
      <w:r w:rsidRPr="004D5066">
        <w:rPr>
          <w:sz w:val="24"/>
          <w:szCs w:val="24"/>
        </w:rPr>
        <w:t>LED-es</w:t>
      </w:r>
      <w:proofErr w:type="spellEnd"/>
      <w:r w:rsidRPr="004D5066">
        <w:rPr>
          <w:sz w:val="24"/>
          <w:szCs w:val="24"/>
        </w:rPr>
        <w:t xml:space="preserve"> technológiájú fényforrásokra,</w:t>
      </w:r>
    </w:p>
    <w:p w:rsidR="004D5066" w:rsidRPr="004D5066" w:rsidRDefault="004D5066" w:rsidP="004D50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D5066" w:rsidRPr="004D5066" w:rsidRDefault="004D5066" w:rsidP="004D5066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4D5066">
        <w:rPr>
          <w:sz w:val="24"/>
          <w:szCs w:val="24"/>
        </w:rPr>
        <w:t>az önkormányzat a korszerűsítéssel elérhető energia és pénz megtakarítás terhére a meghatározott 13 éves futamidő alatt egyenlő részletekben törleszti a korszerűsítés költségeit a beruházást megvalósító MEZEI –VILL Kft. részére,</w:t>
      </w:r>
    </w:p>
    <w:p w:rsidR="004D5066" w:rsidRPr="004D5066" w:rsidRDefault="004D5066" w:rsidP="004D50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4D5066" w:rsidRPr="004D5066" w:rsidRDefault="004D5066" w:rsidP="004D5066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D5066">
        <w:rPr>
          <w:sz w:val="24"/>
          <w:szCs w:val="24"/>
        </w:rPr>
        <w:t xml:space="preserve">3. </w:t>
      </w:r>
      <w:r w:rsidRPr="004D5066">
        <w:rPr>
          <w:sz w:val="24"/>
          <w:szCs w:val="24"/>
        </w:rPr>
        <w:tab/>
        <w:t>a futamidő alatt a beépített új eszközök és berendezések a beruházó tulajdonát képezik, azok javítása, cseréje és üzemeltetése is a beruházó feladata,</w:t>
      </w:r>
    </w:p>
    <w:p w:rsidR="004D5066" w:rsidRPr="004D5066" w:rsidRDefault="004D5066" w:rsidP="004D506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D5066" w:rsidRPr="004D5066" w:rsidRDefault="004D5066" w:rsidP="004D5066">
      <w:pPr>
        <w:numPr>
          <w:ilvl w:val="0"/>
          <w:numId w:val="31"/>
        </w:numPr>
        <w:autoSpaceDE w:val="0"/>
        <w:autoSpaceDN w:val="0"/>
        <w:adjustRightInd w:val="0"/>
        <w:ind w:left="372"/>
        <w:jc w:val="both"/>
        <w:rPr>
          <w:sz w:val="24"/>
          <w:szCs w:val="24"/>
        </w:rPr>
      </w:pPr>
      <w:r w:rsidRPr="004D5066">
        <w:rPr>
          <w:sz w:val="24"/>
          <w:szCs w:val="24"/>
        </w:rPr>
        <w:t>a futamidő lejártát és a teljes beruházási összeg megtérítését követően a beruházási elemek az önkormányzat tulajdonába és üzemeltetésébe kerülnek.</w:t>
      </w:r>
    </w:p>
    <w:p w:rsidR="004D5066" w:rsidRPr="004D5066" w:rsidRDefault="004D5066" w:rsidP="004D5066">
      <w:pPr>
        <w:autoSpaceDE w:val="0"/>
        <w:autoSpaceDN w:val="0"/>
        <w:adjustRightInd w:val="0"/>
        <w:ind w:left="12"/>
        <w:jc w:val="both"/>
        <w:rPr>
          <w:sz w:val="24"/>
          <w:szCs w:val="24"/>
        </w:rPr>
      </w:pP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5066">
        <w:rPr>
          <w:sz w:val="24"/>
          <w:szCs w:val="24"/>
        </w:rPr>
        <w:t xml:space="preserve">Felhatalmazza a képviselő-testület a polgármestert, hogy a döntésnek megfelelően a közvilágítás korszerűsítésre vonatkozó dokumentumokat aláírja a MEZEI-VILL </w:t>
      </w:r>
      <w:proofErr w:type="spellStart"/>
      <w:r w:rsidRPr="004D5066">
        <w:rPr>
          <w:sz w:val="24"/>
          <w:szCs w:val="24"/>
        </w:rPr>
        <w:t>Villamosipari</w:t>
      </w:r>
      <w:proofErr w:type="spellEnd"/>
      <w:r w:rsidRPr="004D5066">
        <w:rPr>
          <w:sz w:val="24"/>
          <w:szCs w:val="24"/>
        </w:rPr>
        <w:t xml:space="preserve"> Szolgáltató és Kereskedelmi </w:t>
      </w:r>
      <w:proofErr w:type="spellStart"/>
      <w:r w:rsidRPr="004D5066">
        <w:rPr>
          <w:sz w:val="24"/>
          <w:szCs w:val="24"/>
        </w:rPr>
        <w:t>Kft-vel</w:t>
      </w:r>
      <w:proofErr w:type="spellEnd"/>
      <w:r w:rsidRPr="004D5066">
        <w:rPr>
          <w:sz w:val="24"/>
          <w:szCs w:val="24"/>
        </w:rPr>
        <w:t>. (4100 Berettyóújfalu, Puskin u. 12.)</w:t>
      </w: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5066">
        <w:rPr>
          <w:sz w:val="24"/>
          <w:szCs w:val="24"/>
          <w:u w:val="single"/>
        </w:rPr>
        <w:t>Végrehajtásért felelős:</w:t>
      </w:r>
      <w:r w:rsidRPr="004D5066">
        <w:rPr>
          <w:sz w:val="24"/>
          <w:szCs w:val="24"/>
        </w:rPr>
        <w:tab/>
      </w:r>
      <w:proofErr w:type="spellStart"/>
      <w:r w:rsidRPr="004D5066">
        <w:rPr>
          <w:sz w:val="24"/>
          <w:szCs w:val="24"/>
        </w:rPr>
        <w:t>Giricz</w:t>
      </w:r>
      <w:proofErr w:type="spellEnd"/>
      <w:r w:rsidRPr="004D5066">
        <w:rPr>
          <w:sz w:val="24"/>
          <w:szCs w:val="24"/>
        </w:rPr>
        <w:t xml:space="preserve"> Béla Lászlóné polgármester</w:t>
      </w: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5066" w:rsidRPr="004D5066" w:rsidRDefault="004D5066" w:rsidP="004D506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D5066">
        <w:rPr>
          <w:sz w:val="24"/>
          <w:szCs w:val="24"/>
          <w:u w:val="single"/>
        </w:rPr>
        <w:t>Határidő:</w:t>
      </w:r>
      <w:r w:rsidRPr="004D5066">
        <w:rPr>
          <w:sz w:val="24"/>
          <w:szCs w:val="24"/>
        </w:rPr>
        <w:tab/>
      </w:r>
      <w:r w:rsidRPr="004D5066">
        <w:rPr>
          <w:sz w:val="24"/>
          <w:szCs w:val="24"/>
        </w:rPr>
        <w:tab/>
      </w:r>
      <w:r w:rsidRPr="004D5066">
        <w:rPr>
          <w:sz w:val="24"/>
          <w:szCs w:val="24"/>
        </w:rPr>
        <w:tab/>
        <w:t>2017. november 30.</w:t>
      </w:r>
    </w:p>
    <w:p w:rsidR="004D5066" w:rsidRPr="004D5066" w:rsidRDefault="004D5066" w:rsidP="004D5066">
      <w:pPr>
        <w:suppressAutoHyphens/>
        <w:ind w:firstLine="708"/>
        <w:jc w:val="both"/>
        <w:rPr>
          <w:b/>
          <w:sz w:val="24"/>
          <w:szCs w:val="24"/>
        </w:rPr>
      </w:pPr>
    </w:p>
    <w:p w:rsidR="004D5066" w:rsidRDefault="004D5066" w:rsidP="004D5066">
      <w:pPr>
        <w:jc w:val="both"/>
        <w:rPr>
          <w:sz w:val="24"/>
          <w:szCs w:val="24"/>
          <w:u w:val="single"/>
        </w:rPr>
      </w:pPr>
    </w:p>
    <w:p w:rsidR="004D5066" w:rsidRPr="00EC4EC5" w:rsidRDefault="004D5066" w:rsidP="004D5066">
      <w:pPr>
        <w:jc w:val="both"/>
        <w:rPr>
          <w:sz w:val="24"/>
          <w:szCs w:val="24"/>
          <w:u w:val="single"/>
        </w:rPr>
      </w:pPr>
    </w:p>
    <w:p w:rsidR="004D5066" w:rsidRPr="00F932AD" w:rsidRDefault="004D5066" w:rsidP="004D506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D5066" w:rsidRPr="00F932AD" w:rsidRDefault="004D5066" w:rsidP="004D506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4D5066" w:rsidRDefault="004D5066" w:rsidP="004D506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D5066" w:rsidRDefault="004D5066" w:rsidP="004D506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D5066" w:rsidRPr="00F932AD" w:rsidRDefault="004D5066" w:rsidP="004D5066">
      <w:pPr>
        <w:jc w:val="both"/>
        <w:rPr>
          <w:b/>
          <w:sz w:val="24"/>
          <w:szCs w:val="24"/>
        </w:rPr>
      </w:pPr>
    </w:p>
    <w:p w:rsidR="004D5066" w:rsidRPr="00F932AD" w:rsidRDefault="004D5066" w:rsidP="004D506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30.</w:t>
      </w:r>
    </w:p>
    <w:p w:rsidR="004D5066" w:rsidRDefault="004D5066" w:rsidP="004D506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D5066" w:rsidRPr="00F932AD" w:rsidRDefault="004D5066" w:rsidP="004D506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D5066" w:rsidRPr="00F932AD" w:rsidRDefault="004D5066" w:rsidP="004D506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D5066" w:rsidRDefault="004D5066" w:rsidP="004D506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D5066" w:rsidRPr="00F932AD" w:rsidRDefault="004D5066" w:rsidP="004D506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D5066" w:rsidRPr="00F932AD" w:rsidRDefault="004D5066" w:rsidP="004D506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D5066" w:rsidRDefault="004D5066" w:rsidP="004D506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194B8E" w:rsidRDefault="00194B8E" w:rsidP="004D5066">
      <w:pPr>
        <w:pStyle w:val="Szvegtrzs"/>
        <w:tabs>
          <w:tab w:val="left" w:pos="623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A60277">
        <w:rPr>
          <w:b/>
          <w:sz w:val="24"/>
          <w:szCs w:val="24"/>
        </w:rPr>
        <w:lastRenderedPageBreak/>
        <w:t>Jegyzőkönyvi kivonat</w:t>
      </w: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október 26-án megtartott ülésér</w:t>
      </w:r>
      <w:r w:rsidRPr="00A60277">
        <w:rPr>
          <w:sz w:val="24"/>
          <w:szCs w:val="24"/>
        </w:rPr>
        <w:t xml:space="preserve">ől. </w:t>
      </w: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Pr="00EC4EC5" w:rsidRDefault="00194B8E" w:rsidP="00194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100/2017.(X.26</w:t>
      </w:r>
      <w:r w:rsidRPr="00EC4EC5">
        <w:rPr>
          <w:b/>
          <w:sz w:val="24"/>
          <w:szCs w:val="24"/>
        </w:rPr>
        <w:t>.) Kt. sz. határozat</w:t>
      </w:r>
    </w:p>
    <w:p w:rsidR="00194B8E" w:rsidRPr="00EC4EC5" w:rsidRDefault="00194B8E" w:rsidP="00194B8E">
      <w:pPr>
        <w:jc w:val="both"/>
        <w:rPr>
          <w:b/>
          <w:sz w:val="24"/>
          <w:szCs w:val="24"/>
        </w:rPr>
      </w:pPr>
    </w:p>
    <w:p w:rsidR="00194B8E" w:rsidRPr="00194B8E" w:rsidRDefault="00194B8E" w:rsidP="00194B8E">
      <w:pPr>
        <w:jc w:val="both"/>
        <w:rPr>
          <w:b/>
          <w:sz w:val="24"/>
          <w:szCs w:val="24"/>
        </w:rPr>
      </w:pPr>
      <w:r w:rsidRPr="00194B8E">
        <w:rPr>
          <w:sz w:val="24"/>
          <w:szCs w:val="24"/>
        </w:rPr>
        <w:t xml:space="preserve">Görbeháza Község Önkormányzati Képviselő-testülete az </w:t>
      </w:r>
      <w:r w:rsidRPr="00194B8E">
        <w:rPr>
          <w:b/>
          <w:sz w:val="24"/>
        </w:rPr>
        <w:t>„Önkormányzati épületek energetikai korszerűsítése” című TOP-3.2.1-15-HB1-2016-00004 kódszámú projekt</w:t>
      </w:r>
      <w:r w:rsidRPr="00194B8E">
        <w:rPr>
          <w:b/>
          <w:sz w:val="24"/>
          <w:szCs w:val="24"/>
        </w:rPr>
        <w:t xml:space="preserve"> nyilvánossági feladatainak ellátására</w:t>
      </w:r>
      <w:r w:rsidRPr="00194B8E">
        <w:rPr>
          <w:sz w:val="24"/>
          <w:szCs w:val="24"/>
        </w:rPr>
        <w:t xml:space="preserve"> a beérkezett árajánlatok közül </w:t>
      </w:r>
      <w:r w:rsidRPr="00194B8E">
        <w:rPr>
          <w:b/>
          <w:sz w:val="24"/>
          <w:szCs w:val="24"/>
        </w:rPr>
        <w:t xml:space="preserve">a </w:t>
      </w:r>
      <w:proofErr w:type="spellStart"/>
      <w:r w:rsidRPr="00194B8E">
        <w:rPr>
          <w:b/>
          <w:sz w:val="24"/>
        </w:rPr>
        <w:t>Laforma</w:t>
      </w:r>
      <w:proofErr w:type="spellEnd"/>
      <w:r w:rsidRPr="00194B8E">
        <w:rPr>
          <w:b/>
          <w:sz w:val="24"/>
        </w:rPr>
        <w:t xml:space="preserve"> Szolgáltató Bt-t </w:t>
      </w:r>
      <w:r w:rsidRPr="00194B8E">
        <w:rPr>
          <w:sz w:val="24"/>
          <w:szCs w:val="24"/>
        </w:rPr>
        <w:t xml:space="preserve">(4032 Debrecen, József Attila u. 7.) </w:t>
      </w:r>
      <w:r w:rsidRPr="00194B8E">
        <w:rPr>
          <w:b/>
          <w:sz w:val="24"/>
          <w:szCs w:val="24"/>
        </w:rPr>
        <w:t>bízza meg bruttó 127.000 Ft összegért.</w:t>
      </w: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  <w:r w:rsidRPr="00194B8E">
        <w:rPr>
          <w:sz w:val="24"/>
          <w:szCs w:val="24"/>
        </w:rPr>
        <w:t>Meghatalmazza a képviselő-testület a polgármestert a szerződés aláírására.</w:t>
      </w: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  <w:r w:rsidRPr="00194B8E">
        <w:rPr>
          <w:sz w:val="24"/>
          <w:szCs w:val="24"/>
          <w:u w:val="single"/>
        </w:rPr>
        <w:t>Végrehajtásért felelős:</w:t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</w:r>
      <w:proofErr w:type="spellStart"/>
      <w:r w:rsidRPr="00194B8E">
        <w:rPr>
          <w:sz w:val="24"/>
          <w:szCs w:val="24"/>
        </w:rPr>
        <w:t>Giricz</w:t>
      </w:r>
      <w:proofErr w:type="spellEnd"/>
      <w:r w:rsidRPr="00194B8E">
        <w:rPr>
          <w:sz w:val="24"/>
          <w:szCs w:val="24"/>
        </w:rPr>
        <w:t xml:space="preserve"> Béla Lászlóné polgármester</w:t>
      </w: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  <w:r w:rsidRPr="00194B8E">
        <w:rPr>
          <w:sz w:val="24"/>
          <w:szCs w:val="24"/>
          <w:u w:val="single"/>
        </w:rPr>
        <w:t>Határidő:</w:t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  <w:t>azonnal</w:t>
      </w:r>
    </w:p>
    <w:p w:rsidR="00194B8E" w:rsidRDefault="00194B8E" w:rsidP="00194B8E">
      <w:pPr>
        <w:jc w:val="both"/>
        <w:rPr>
          <w:sz w:val="24"/>
          <w:szCs w:val="24"/>
          <w:u w:val="single"/>
        </w:rPr>
      </w:pPr>
    </w:p>
    <w:p w:rsidR="00194B8E" w:rsidRDefault="00194B8E" w:rsidP="00194B8E">
      <w:pPr>
        <w:jc w:val="both"/>
        <w:rPr>
          <w:sz w:val="24"/>
          <w:szCs w:val="24"/>
          <w:u w:val="single"/>
        </w:rPr>
      </w:pPr>
    </w:p>
    <w:p w:rsidR="00194B8E" w:rsidRDefault="00194B8E" w:rsidP="00194B8E">
      <w:pPr>
        <w:jc w:val="both"/>
        <w:rPr>
          <w:sz w:val="24"/>
          <w:szCs w:val="24"/>
          <w:u w:val="single"/>
        </w:rPr>
      </w:pPr>
    </w:p>
    <w:p w:rsidR="00194B8E" w:rsidRDefault="00194B8E" w:rsidP="00194B8E">
      <w:pPr>
        <w:jc w:val="both"/>
        <w:rPr>
          <w:sz w:val="24"/>
          <w:szCs w:val="24"/>
          <w:u w:val="single"/>
        </w:rPr>
      </w:pPr>
    </w:p>
    <w:p w:rsidR="00194B8E" w:rsidRPr="00EC4EC5" w:rsidRDefault="00194B8E" w:rsidP="00194B8E">
      <w:pPr>
        <w:jc w:val="both"/>
        <w:rPr>
          <w:sz w:val="24"/>
          <w:szCs w:val="24"/>
          <w:u w:val="single"/>
        </w:rPr>
      </w:pP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194B8E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94B8E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</w:p>
    <w:p w:rsidR="00194B8E" w:rsidRPr="00F932AD" w:rsidRDefault="00194B8E" w:rsidP="00194B8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30.</w:t>
      </w:r>
    </w:p>
    <w:p w:rsidR="00194B8E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194B8E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94B8E" w:rsidRDefault="00194B8E" w:rsidP="00194B8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október 26-án megtartott ülésér</w:t>
      </w:r>
      <w:r w:rsidRPr="00A60277">
        <w:rPr>
          <w:sz w:val="24"/>
          <w:szCs w:val="24"/>
        </w:rPr>
        <w:t xml:space="preserve">ől. </w:t>
      </w: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Pr="00EC4EC5" w:rsidRDefault="00194B8E" w:rsidP="00194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101/2017.(X.26</w:t>
      </w:r>
      <w:r w:rsidRPr="00EC4EC5">
        <w:rPr>
          <w:b/>
          <w:sz w:val="24"/>
          <w:szCs w:val="24"/>
        </w:rPr>
        <w:t>.) Kt. sz. határozat</w:t>
      </w:r>
    </w:p>
    <w:p w:rsidR="00194B8E" w:rsidRPr="00EC4EC5" w:rsidRDefault="00194B8E" w:rsidP="00194B8E">
      <w:pPr>
        <w:jc w:val="both"/>
        <w:rPr>
          <w:b/>
          <w:sz w:val="24"/>
          <w:szCs w:val="24"/>
        </w:rPr>
      </w:pPr>
    </w:p>
    <w:p w:rsidR="00194B8E" w:rsidRPr="00194B8E" w:rsidRDefault="00194B8E" w:rsidP="00194B8E">
      <w:pPr>
        <w:jc w:val="both"/>
        <w:rPr>
          <w:b/>
          <w:sz w:val="24"/>
          <w:szCs w:val="24"/>
        </w:rPr>
      </w:pPr>
      <w:r w:rsidRPr="00194B8E">
        <w:rPr>
          <w:sz w:val="24"/>
          <w:szCs w:val="24"/>
        </w:rPr>
        <w:t xml:space="preserve">Görbeháza Község Önkormányzati Képviselő-testülete az </w:t>
      </w:r>
      <w:r w:rsidRPr="00194B8E">
        <w:rPr>
          <w:b/>
          <w:sz w:val="24"/>
        </w:rPr>
        <w:t>„Önkormányzati épületek energetikai korszerűsítése” című TOP-3.2.1-15-HB1-2016-00004 kódszámú projekt</w:t>
      </w:r>
      <w:r w:rsidRPr="00194B8E">
        <w:rPr>
          <w:b/>
          <w:sz w:val="24"/>
          <w:szCs w:val="24"/>
        </w:rPr>
        <w:t xml:space="preserve"> műszaki ellenőri feladatainak ellátására</w:t>
      </w:r>
      <w:r w:rsidRPr="00194B8E">
        <w:rPr>
          <w:sz w:val="24"/>
          <w:szCs w:val="24"/>
        </w:rPr>
        <w:t xml:space="preserve"> a beérkezett árajánlatok közül </w:t>
      </w:r>
      <w:r w:rsidRPr="00194B8E">
        <w:rPr>
          <w:b/>
          <w:sz w:val="24"/>
          <w:szCs w:val="24"/>
        </w:rPr>
        <w:t xml:space="preserve">Ilyés Miklós egyéni vállalkozót </w:t>
      </w:r>
      <w:r w:rsidRPr="00194B8E">
        <w:rPr>
          <w:sz w:val="24"/>
          <w:szCs w:val="24"/>
        </w:rPr>
        <w:t xml:space="preserve">(4080 Hajdúnánás, </w:t>
      </w:r>
      <w:proofErr w:type="spellStart"/>
      <w:r w:rsidRPr="00194B8E">
        <w:rPr>
          <w:sz w:val="24"/>
          <w:szCs w:val="24"/>
        </w:rPr>
        <w:t>Kéky</w:t>
      </w:r>
      <w:proofErr w:type="spellEnd"/>
      <w:r w:rsidRPr="00194B8E">
        <w:rPr>
          <w:sz w:val="24"/>
          <w:szCs w:val="24"/>
        </w:rPr>
        <w:t xml:space="preserve"> Lajos u. 6.) </w:t>
      </w:r>
      <w:r w:rsidRPr="00194B8E">
        <w:rPr>
          <w:b/>
          <w:sz w:val="24"/>
          <w:szCs w:val="24"/>
        </w:rPr>
        <w:t>bízza meg bruttó 508.000 Ft összegért.</w:t>
      </w: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  <w:r w:rsidRPr="00194B8E">
        <w:rPr>
          <w:sz w:val="24"/>
          <w:szCs w:val="24"/>
        </w:rPr>
        <w:t>Meghatalmazza a képviselő-testület a polgármestert a szerződés aláírására.</w:t>
      </w: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  <w:r w:rsidRPr="00194B8E">
        <w:rPr>
          <w:sz w:val="24"/>
          <w:szCs w:val="24"/>
          <w:u w:val="single"/>
        </w:rPr>
        <w:t>Végrehajtásért felelős:</w:t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</w:r>
      <w:proofErr w:type="spellStart"/>
      <w:r w:rsidRPr="00194B8E">
        <w:rPr>
          <w:sz w:val="24"/>
          <w:szCs w:val="24"/>
        </w:rPr>
        <w:t>Giricz</w:t>
      </w:r>
      <w:proofErr w:type="spellEnd"/>
      <w:r w:rsidRPr="00194B8E">
        <w:rPr>
          <w:sz w:val="24"/>
          <w:szCs w:val="24"/>
        </w:rPr>
        <w:t xml:space="preserve"> Béla Lászlóné polgármester</w:t>
      </w: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Default="00194B8E" w:rsidP="00194B8E">
      <w:pPr>
        <w:suppressAutoHyphens/>
        <w:jc w:val="both"/>
        <w:rPr>
          <w:sz w:val="24"/>
          <w:szCs w:val="24"/>
        </w:rPr>
      </w:pPr>
      <w:r w:rsidRPr="00194B8E">
        <w:rPr>
          <w:sz w:val="24"/>
          <w:szCs w:val="24"/>
          <w:u w:val="single"/>
        </w:rPr>
        <w:t>Határidő:</w:t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</w:r>
      <w:r w:rsidRPr="00194B8E">
        <w:rPr>
          <w:sz w:val="24"/>
          <w:szCs w:val="24"/>
        </w:rPr>
        <w:tab/>
        <w:t>azonnal</w:t>
      </w:r>
    </w:p>
    <w:p w:rsid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194B8E" w:rsidRDefault="00194B8E" w:rsidP="00194B8E">
      <w:pPr>
        <w:suppressAutoHyphens/>
        <w:jc w:val="both"/>
        <w:rPr>
          <w:sz w:val="24"/>
          <w:szCs w:val="24"/>
        </w:rPr>
      </w:pPr>
    </w:p>
    <w:p w:rsidR="00194B8E" w:rsidRPr="00EC4EC5" w:rsidRDefault="00194B8E" w:rsidP="00194B8E">
      <w:pPr>
        <w:jc w:val="both"/>
        <w:rPr>
          <w:sz w:val="24"/>
          <w:szCs w:val="24"/>
          <w:u w:val="single"/>
        </w:rPr>
      </w:pP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194B8E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94B8E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</w:p>
    <w:p w:rsidR="00194B8E" w:rsidRPr="00F932AD" w:rsidRDefault="00194B8E" w:rsidP="00194B8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30.</w:t>
      </w:r>
    </w:p>
    <w:p w:rsidR="00194B8E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194B8E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94B8E" w:rsidRDefault="00194B8E" w:rsidP="00194B8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194B8E" w:rsidRDefault="00194B8E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173B3">
        <w:rPr>
          <w:sz w:val="24"/>
          <w:szCs w:val="24"/>
        </w:rPr>
        <w:t>el</w:t>
      </w:r>
      <w:r w:rsidR="00B5510E">
        <w:rPr>
          <w:sz w:val="24"/>
          <w:szCs w:val="24"/>
        </w:rPr>
        <w:t>ő</w:t>
      </w:r>
      <w:r w:rsidR="00A06CF0">
        <w:rPr>
          <w:sz w:val="24"/>
          <w:szCs w:val="24"/>
        </w:rPr>
        <w:t>-testületének 2017. október 26</w:t>
      </w:r>
      <w:r w:rsidR="00A173B3">
        <w:rPr>
          <w:sz w:val="24"/>
          <w:szCs w:val="24"/>
        </w:rPr>
        <w:t>-</w:t>
      </w:r>
      <w:r w:rsidR="00BC1990">
        <w:rPr>
          <w:sz w:val="24"/>
          <w:szCs w:val="24"/>
        </w:rPr>
        <w:t>á</w:t>
      </w:r>
      <w:r w:rsidR="00C60DC1">
        <w:rPr>
          <w:sz w:val="24"/>
          <w:szCs w:val="24"/>
        </w:rPr>
        <w:t>n megtartott</w:t>
      </w:r>
      <w:r w:rsidR="00D20149">
        <w:rPr>
          <w:sz w:val="24"/>
          <w:szCs w:val="24"/>
        </w:rPr>
        <w:t xml:space="preserve">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A06CF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102/2017.(X.26</w:t>
      </w:r>
      <w:r w:rsidR="00554430" w:rsidRPr="00EC4EC5">
        <w:rPr>
          <w:b/>
          <w:sz w:val="24"/>
          <w:szCs w:val="24"/>
        </w:rPr>
        <w:t>.) Kt. sz. határozat</w:t>
      </w:r>
    </w:p>
    <w:p w:rsidR="00554430" w:rsidRPr="00EC4EC5" w:rsidRDefault="00554430" w:rsidP="00487060">
      <w:pPr>
        <w:jc w:val="both"/>
        <w:rPr>
          <w:b/>
          <w:sz w:val="24"/>
          <w:szCs w:val="24"/>
        </w:rPr>
      </w:pPr>
    </w:p>
    <w:p w:rsidR="00A06CF0" w:rsidRPr="00A06CF0" w:rsidRDefault="00A06CF0" w:rsidP="00A06CF0">
      <w:pPr>
        <w:jc w:val="both"/>
        <w:rPr>
          <w:sz w:val="24"/>
          <w:szCs w:val="24"/>
        </w:rPr>
      </w:pPr>
      <w:r w:rsidRPr="00A06CF0">
        <w:rPr>
          <w:sz w:val="24"/>
          <w:szCs w:val="24"/>
        </w:rPr>
        <w:t xml:space="preserve">Görbeháza Község Önkormányzati Képviselő-testülete az </w:t>
      </w:r>
      <w:r w:rsidRPr="00A06CF0">
        <w:rPr>
          <w:b/>
          <w:sz w:val="24"/>
        </w:rPr>
        <w:t>„Önkormányzati épületek energetikai korszerűsítése” című TOP-3.2.1-15-HB1-2016-00004 kódszámú projekt</w:t>
      </w:r>
      <w:r w:rsidRPr="00A06CF0">
        <w:rPr>
          <w:b/>
          <w:sz w:val="24"/>
          <w:szCs w:val="24"/>
        </w:rPr>
        <w:t xml:space="preserve"> kivitelezési feladatainak ellátásáról szóló előterjesztést megvizsgálta és az alábbi megállapításokat tette:</w:t>
      </w:r>
    </w:p>
    <w:p w:rsidR="00A06CF0" w:rsidRPr="00A06CF0" w:rsidRDefault="00A06CF0" w:rsidP="00A06CF0">
      <w:pPr>
        <w:jc w:val="both"/>
        <w:rPr>
          <w:sz w:val="24"/>
          <w:szCs w:val="24"/>
        </w:rPr>
      </w:pPr>
    </w:p>
    <w:p w:rsidR="00A06CF0" w:rsidRPr="00A06CF0" w:rsidRDefault="00A06CF0" w:rsidP="00A06CF0">
      <w:pPr>
        <w:jc w:val="both"/>
        <w:rPr>
          <w:sz w:val="24"/>
        </w:rPr>
      </w:pPr>
      <w:r w:rsidRPr="00A06CF0">
        <w:rPr>
          <w:b/>
          <w:bCs/>
          <w:sz w:val="24"/>
        </w:rPr>
        <w:t>- A Monolit 3000 Kft.</w:t>
      </w:r>
      <w:r w:rsidRPr="00A06CF0">
        <w:rPr>
          <w:sz w:val="24"/>
        </w:rPr>
        <w:t xml:space="preserve"> (4002 Debrecen, Domokos Márton kert 60/c), a</w:t>
      </w:r>
      <w:r w:rsidRPr="00A06CF0">
        <w:rPr>
          <w:b/>
          <w:bCs/>
          <w:sz w:val="24"/>
        </w:rPr>
        <w:t xml:space="preserve"> </w:t>
      </w:r>
      <w:proofErr w:type="spellStart"/>
      <w:r w:rsidRPr="00A06CF0">
        <w:rPr>
          <w:b/>
          <w:bCs/>
          <w:sz w:val="24"/>
        </w:rPr>
        <w:t>Habi-Generál</w:t>
      </w:r>
      <w:proofErr w:type="spellEnd"/>
      <w:r w:rsidRPr="00A06CF0">
        <w:rPr>
          <w:b/>
          <w:bCs/>
          <w:sz w:val="24"/>
        </w:rPr>
        <w:t xml:space="preserve"> Kft.</w:t>
      </w:r>
      <w:r w:rsidRPr="00A06CF0">
        <w:rPr>
          <w:sz w:val="24"/>
        </w:rPr>
        <w:t xml:space="preserve"> (4029 Debrecen, Cegléd utca 18.), a </w:t>
      </w:r>
      <w:proofErr w:type="spellStart"/>
      <w:r w:rsidRPr="00A06CF0">
        <w:rPr>
          <w:b/>
          <w:bCs/>
          <w:sz w:val="24"/>
        </w:rPr>
        <w:t>Lanora</w:t>
      </w:r>
      <w:proofErr w:type="spellEnd"/>
      <w:r w:rsidRPr="00A06CF0">
        <w:rPr>
          <w:b/>
          <w:bCs/>
          <w:sz w:val="24"/>
        </w:rPr>
        <w:t xml:space="preserve"> </w:t>
      </w:r>
      <w:proofErr w:type="spellStart"/>
      <w:r w:rsidRPr="00A06CF0">
        <w:rPr>
          <w:b/>
          <w:bCs/>
          <w:sz w:val="24"/>
        </w:rPr>
        <w:t>Solution</w:t>
      </w:r>
      <w:proofErr w:type="spellEnd"/>
      <w:r w:rsidRPr="00A06CF0">
        <w:rPr>
          <w:b/>
          <w:bCs/>
          <w:sz w:val="24"/>
        </w:rPr>
        <w:t xml:space="preserve"> Fejlesztési és Innovációs Kft.</w:t>
      </w:r>
      <w:r w:rsidRPr="00A06CF0">
        <w:rPr>
          <w:sz w:val="24"/>
        </w:rPr>
        <w:t xml:space="preserve"> (4032 Debrecen, Kosztolányi Dezső út 27.)</w:t>
      </w:r>
      <w:r w:rsidRPr="00A06CF0">
        <w:rPr>
          <w:b/>
          <w:bCs/>
          <w:color w:val="000000"/>
          <w:sz w:val="24"/>
        </w:rPr>
        <w:t>, a</w:t>
      </w:r>
      <w:r w:rsidRPr="00A06CF0">
        <w:rPr>
          <w:b/>
          <w:bCs/>
          <w:sz w:val="24"/>
        </w:rPr>
        <w:t xml:space="preserve"> </w:t>
      </w:r>
      <w:proofErr w:type="spellStart"/>
      <w:r w:rsidRPr="00A06CF0">
        <w:rPr>
          <w:b/>
          <w:bCs/>
          <w:sz w:val="24"/>
        </w:rPr>
        <w:t>Dryvit</w:t>
      </w:r>
      <w:proofErr w:type="spellEnd"/>
      <w:r w:rsidRPr="00A06CF0">
        <w:rPr>
          <w:b/>
          <w:bCs/>
          <w:sz w:val="24"/>
        </w:rPr>
        <w:t xml:space="preserve"> Profi Kft.</w:t>
      </w:r>
      <w:r w:rsidRPr="00A06CF0">
        <w:rPr>
          <w:sz w:val="24"/>
        </w:rPr>
        <w:t xml:space="preserve"> (4030 Debrecen, Karabély u. 3.) és a </w:t>
      </w:r>
      <w:r w:rsidRPr="00A06CF0">
        <w:rPr>
          <w:b/>
          <w:bCs/>
          <w:sz w:val="24"/>
        </w:rPr>
        <w:t xml:space="preserve">Cívis </w:t>
      </w:r>
      <w:proofErr w:type="spellStart"/>
      <w:r w:rsidRPr="00A06CF0">
        <w:rPr>
          <w:b/>
          <w:bCs/>
          <w:sz w:val="24"/>
        </w:rPr>
        <w:t>Épszer</w:t>
      </w:r>
      <w:proofErr w:type="spellEnd"/>
      <w:r w:rsidRPr="00A06CF0">
        <w:rPr>
          <w:b/>
          <w:bCs/>
          <w:sz w:val="24"/>
        </w:rPr>
        <w:t xml:space="preserve"> Kft</w:t>
      </w:r>
      <w:r w:rsidRPr="00A06CF0">
        <w:rPr>
          <w:sz w:val="24"/>
        </w:rPr>
        <w:t xml:space="preserve"> (4150 Püspökladány, Bercsényi utca 33) ajánlata </w:t>
      </w:r>
      <w:r w:rsidRPr="00A06CF0">
        <w:rPr>
          <w:b/>
          <w:bCs/>
          <w:sz w:val="24"/>
        </w:rPr>
        <w:t>érvényes.</w:t>
      </w:r>
    </w:p>
    <w:p w:rsidR="00A06CF0" w:rsidRPr="00A06CF0" w:rsidRDefault="00A06CF0" w:rsidP="00A06CF0">
      <w:pPr>
        <w:spacing w:after="240"/>
        <w:rPr>
          <w:sz w:val="24"/>
        </w:rPr>
      </w:pPr>
      <w:r w:rsidRPr="00A06CF0">
        <w:rPr>
          <w:b/>
          <w:bCs/>
          <w:sz w:val="24"/>
        </w:rPr>
        <w:t>- Az eljárás eredményes.</w:t>
      </w:r>
    </w:p>
    <w:p w:rsidR="00A06CF0" w:rsidRPr="00A06CF0" w:rsidRDefault="00A06CF0" w:rsidP="00A06CF0">
      <w:pPr>
        <w:spacing w:before="100" w:beforeAutospacing="1" w:after="100" w:afterAutospacing="1"/>
        <w:jc w:val="both"/>
        <w:rPr>
          <w:sz w:val="24"/>
        </w:rPr>
      </w:pPr>
      <w:r w:rsidRPr="00A06CF0">
        <w:rPr>
          <w:sz w:val="24"/>
        </w:rPr>
        <w:t xml:space="preserve">Az eljárás nyerteseként a </w:t>
      </w:r>
      <w:proofErr w:type="spellStart"/>
      <w:r w:rsidRPr="00A06CF0">
        <w:rPr>
          <w:b/>
          <w:bCs/>
          <w:sz w:val="24"/>
        </w:rPr>
        <w:t>Lanora</w:t>
      </w:r>
      <w:proofErr w:type="spellEnd"/>
      <w:r w:rsidRPr="00A06CF0">
        <w:rPr>
          <w:b/>
          <w:bCs/>
          <w:sz w:val="24"/>
        </w:rPr>
        <w:t xml:space="preserve"> </w:t>
      </w:r>
      <w:proofErr w:type="spellStart"/>
      <w:r w:rsidRPr="00A06CF0">
        <w:rPr>
          <w:b/>
          <w:bCs/>
          <w:sz w:val="24"/>
        </w:rPr>
        <w:t>Solution</w:t>
      </w:r>
      <w:proofErr w:type="spellEnd"/>
      <w:r w:rsidRPr="00A06CF0">
        <w:rPr>
          <w:b/>
          <w:bCs/>
          <w:sz w:val="24"/>
        </w:rPr>
        <w:t xml:space="preserve"> Fejlesztési és Innovációs Kft.</w:t>
      </w:r>
      <w:r w:rsidRPr="00A06CF0">
        <w:rPr>
          <w:sz w:val="24"/>
        </w:rPr>
        <w:t xml:space="preserve"> (4032 Debrecen, Kosztolányi Dezső út 27.) </w:t>
      </w:r>
      <w:r w:rsidRPr="00A06CF0">
        <w:rPr>
          <w:b/>
          <w:bCs/>
          <w:sz w:val="24"/>
        </w:rPr>
        <w:t xml:space="preserve">ajánlatát </w:t>
      </w:r>
      <w:r w:rsidRPr="00A06CF0">
        <w:rPr>
          <w:sz w:val="24"/>
        </w:rPr>
        <w:t xml:space="preserve">hirdeti ki, mivel a </w:t>
      </w:r>
      <w:r w:rsidRPr="00A06CF0">
        <w:rPr>
          <w:b/>
          <w:bCs/>
          <w:sz w:val="24"/>
        </w:rPr>
        <w:t xml:space="preserve">legjobb ár-érték arányú </w:t>
      </w:r>
      <w:r w:rsidRPr="00A06CF0">
        <w:rPr>
          <w:sz w:val="24"/>
        </w:rPr>
        <w:t>ajánlatot adta, az alábbiak szerint:</w:t>
      </w:r>
    </w:p>
    <w:tbl>
      <w:tblPr>
        <w:tblW w:w="911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4108"/>
      </w:tblGrid>
      <w:tr w:rsidR="00A06CF0" w:rsidRPr="00A06CF0" w:rsidTr="00A06CF0">
        <w:trPr>
          <w:trHeight w:val="278"/>
        </w:trPr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06CF0">
              <w:rPr>
                <w:sz w:val="16"/>
                <w:szCs w:val="16"/>
              </w:rPr>
              <w:t> </w:t>
            </w:r>
            <w:r w:rsidRPr="00A06CF0">
              <w:rPr>
                <w:sz w:val="24"/>
                <w:lang w:eastAsia="en-US"/>
              </w:rPr>
              <w:t>Ajánlati ár (nettó forint):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US"/>
              </w:rPr>
            </w:pPr>
            <w:r w:rsidRPr="00A06CF0">
              <w:rPr>
                <w:b/>
                <w:bCs/>
                <w:sz w:val="24"/>
                <w:lang w:eastAsia="en-US"/>
              </w:rPr>
              <w:t>36.541.771,- Ft</w:t>
            </w:r>
          </w:p>
        </w:tc>
      </w:tr>
      <w:tr w:rsidR="00A06CF0" w:rsidRPr="00A06CF0" w:rsidTr="00A06CF0">
        <w:trPr>
          <w:trHeight w:val="278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06CF0">
              <w:rPr>
                <w:sz w:val="24"/>
                <w:lang w:eastAsia="en-US"/>
              </w:rPr>
              <w:t>ÁFA 27 %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US"/>
              </w:rPr>
            </w:pPr>
            <w:r w:rsidRPr="00A06CF0">
              <w:rPr>
                <w:b/>
                <w:bCs/>
                <w:sz w:val="24"/>
                <w:lang w:eastAsia="en-US"/>
              </w:rPr>
              <w:t>9.866.278,- Ft</w:t>
            </w:r>
          </w:p>
        </w:tc>
      </w:tr>
      <w:tr w:rsidR="00A06CF0" w:rsidRPr="00A06CF0" w:rsidTr="00A06CF0">
        <w:trPr>
          <w:trHeight w:val="278"/>
        </w:trPr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06CF0">
              <w:rPr>
                <w:sz w:val="24"/>
                <w:lang w:eastAsia="en-US"/>
              </w:rPr>
              <w:t>Bruttó összesen: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US"/>
              </w:rPr>
            </w:pPr>
            <w:r w:rsidRPr="00A06CF0">
              <w:rPr>
                <w:b/>
                <w:bCs/>
                <w:sz w:val="24"/>
                <w:lang w:eastAsia="en-US"/>
              </w:rPr>
              <w:t>46.408.049,- Ft</w:t>
            </w:r>
          </w:p>
        </w:tc>
      </w:tr>
      <w:tr w:rsidR="00A06CF0" w:rsidRPr="00A06CF0" w:rsidTr="00A06CF0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06CF0">
              <w:rPr>
                <w:sz w:val="24"/>
                <w:lang w:eastAsia="en-US"/>
              </w:rPr>
              <w:t>Vállalt jótállási időtartam (hónap, min.12 hónap)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US"/>
              </w:rPr>
            </w:pPr>
            <w:r w:rsidRPr="00A06CF0">
              <w:rPr>
                <w:b/>
                <w:bCs/>
                <w:sz w:val="24"/>
                <w:lang w:eastAsia="en-US"/>
              </w:rPr>
              <w:t>12 hónap</w:t>
            </w:r>
          </w:p>
        </w:tc>
      </w:tr>
      <w:tr w:rsidR="00A06CF0" w:rsidRPr="00A06CF0" w:rsidTr="00A06CF0">
        <w:tc>
          <w:tcPr>
            <w:tcW w:w="5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A06CF0">
              <w:rPr>
                <w:sz w:val="24"/>
                <w:lang w:eastAsia="en-US"/>
              </w:rPr>
              <w:t>2018.10.31-nél kedvezőbb befejezési határidő (nap)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F0" w:rsidRPr="00A06CF0" w:rsidRDefault="00A06CF0" w:rsidP="00A06CF0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en-US"/>
              </w:rPr>
            </w:pPr>
            <w:r w:rsidRPr="00A06CF0">
              <w:rPr>
                <w:b/>
                <w:bCs/>
                <w:sz w:val="24"/>
                <w:lang w:eastAsia="en-US"/>
              </w:rPr>
              <w:t>0 nap</w:t>
            </w:r>
          </w:p>
        </w:tc>
      </w:tr>
    </w:tbl>
    <w:p w:rsidR="00A06CF0" w:rsidRPr="00A06CF0" w:rsidRDefault="00A06CF0" w:rsidP="00A06CF0">
      <w:pPr>
        <w:rPr>
          <w:sz w:val="24"/>
        </w:rPr>
      </w:pPr>
    </w:p>
    <w:p w:rsidR="00A06CF0" w:rsidRPr="00A06CF0" w:rsidRDefault="00A06CF0" w:rsidP="00A06CF0">
      <w:pPr>
        <w:suppressAutoHyphens/>
        <w:jc w:val="both"/>
        <w:rPr>
          <w:sz w:val="24"/>
          <w:szCs w:val="24"/>
        </w:rPr>
      </w:pPr>
      <w:r w:rsidRPr="00A06CF0">
        <w:rPr>
          <w:sz w:val="24"/>
          <w:szCs w:val="24"/>
        </w:rPr>
        <w:t>Meghatalmazza a képviselő-testület a polgármestert a szerződés aláírására.</w:t>
      </w:r>
    </w:p>
    <w:p w:rsidR="00A06CF0" w:rsidRPr="00A06CF0" w:rsidRDefault="00A06CF0" w:rsidP="00A06CF0">
      <w:pPr>
        <w:suppressAutoHyphens/>
        <w:jc w:val="both"/>
        <w:rPr>
          <w:sz w:val="24"/>
          <w:szCs w:val="24"/>
        </w:rPr>
      </w:pPr>
    </w:p>
    <w:p w:rsidR="00A06CF0" w:rsidRPr="00A06CF0" w:rsidRDefault="00A06CF0" w:rsidP="00A06CF0">
      <w:pPr>
        <w:suppressAutoHyphens/>
        <w:jc w:val="both"/>
        <w:rPr>
          <w:sz w:val="24"/>
          <w:szCs w:val="24"/>
        </w:rPr>
      </w:pPr>
      <w:r w:rsidRPr="00A06CF0">
        <w:rPr>
          <w:sz w:val="24"/>
          <w:szCs w:val="24"/>
          <w:u w:val="single"/>
        </w:rPr>
        <w:t>Végrehajtásért felelős:</w:t>
      </w:r>
      <w:r w:rsidRPr="00A06CF0">
        <w:rPr>
          <w:sz w:val="24"/>
          <w:szCs w:val="24"/>
        </w:rPr>
        <w:tab/>
      </w:r>
      <w:r w:rsidRPr="00A06CF0">
        <w:rPr>
          <w:sz w:val="24"/>
          <w:szCs w:val="24"/>
        </w:rPr>
        <w:tab/>
      </w:r>
      <w:proofErr w:type="spellStart"/>
      <w:r w:rsidRPr="00A06CF0">
        <w:rPr>
          <w:sz w:val="24"/>
          <w:szCs w:val="24"/>
        </w:rPr>
        <w:t>Giricz</w:t>
      </w:r>
      <w:proofErr w:type="spellEnd"/>
      <w:r w:rsidRPr="00A06CF0">
        <w:rPr>
          <w:sz w:val="24"/>
          <w:szCs w:val="24"/>
        </w:rPr>
        <w:t xml:space="preserve"> Béla Lászlóné polgármester</w:t>
      </w:r>
    </w:p>
    <w:p w:rsidR="00A06CF0" w:rsidRPr="00A06CF0" w:rsidRDefault="00A06CF0" w:rsidP="00A06CF0">
      <w:pPr>
        <w:suppressAutoHyphens/>
        <w:jc w:val="both"/>
        <w:rPr>
          <w:sz w:val="24"/>
          <w:szCs w:val="24"/>
        </w:rPr>
      </w:pPr>
    </w:p>
    <w:p w:rsidR="00A06CF0" w:rsidRPr="00A06CF0" w:rsidRDefault="00A06CF0" w:rsidP="00A06CF0">
      <w:pPr>
        <w:suppressAutoHyphens/>
        <w:jc w:val="both"/>
        <w:rPr>
          <w:sz w:val="24"/>
          <w:szCs w:val="24"/>
        </w:rPr>
      </w:pPr>
      <w:r w:rsidRPr="00A06CF0">
        <w:rPr>
          <w:sz w:val="24"/>
          <w:szCs w:val="24"/>
          <w:u w:val="single"/>
        </w:rPr>
        <w:t>Határidő:</w:t>
      </w:r>
      <w:r w:rsidRPr="00A06CF0">
        <w:rPr>
          <w:sz w:val="24"/>
          <w:szCs w:val="24"/>
        </w:rPr>
        <w:tab/>
      </w:r>
      <w:r w:rsidRPr="00A06CF0">
        <w:rPr>
          <w:sz w:val="24"/>
          <w:szCs w:val="24"/>
        </w:rPr>
        <w:tab/>
      </w:r>
      <w:r w:rsidRPr="00A06CF0">
        <w:rPr>
          <w:sz w:val="24"/>
          <w:szCs w:val="24"/>
        </w:rPr>
        <w:tab/>
      </w:r>
      <w:r w:rsidRPr="00A06CF0">
        <w:rPr>
          <w:sz w:val="24"/>
          <w:szCs w:val="24"/>
        </w:rPr>
        <w:tab/>
        <w:t>azonnal</w:t>
      </w:r>
    </w:p>
    <w:p w:rsidR="00554430" w:rsidRDefault="00554430" w:rsidP="00BC1990">
      <w:pPr>
        <w:jc w:val="both"/>
        <w:rPr>
          <w:sz w:val="24"/>
          <w:szCs w:val="24"/>
          <w:u w:val="single"/>
        </w:rPr>
      </w:pPr>
    </w:p>
    <w:p w:rsidR="00BC1990" w:rsidRDefault="00BC1990" w:rsidP="00554430">
      <w:pPr>
        <w:jc w:val="both"/>
        <w:rPr>
          <w:sz w:val="24"/>
          <w:szCs w:val="24"/>
          <w:u w:val="single"/>
        </w:rPr>
      </w:pPr>
    </w:p>
    <w:p w:rsidR="00BC1990" w:rsidRPr="00EC4EC5" w:rsidRDefault="00BC199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20149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Pr="00F932AD" w:rsidRDefault="00C60DC1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</w:t>
      </w:r>
      <w:r w:rsidR="00A06CF0">
        <w:rPr>
          <w:sz w:val="24"/>
          <w:szCs w:val="24"/>
        </w:rPr>
        <w:t xml:space="preserve"> október 30</w:t>
      </w:r>
      <w:r w:rsidR="00A173B3">
        <w:rPr>
          <w:sz w:val="24"/>
          <w:szCs w:val="24"/>
        </w:rPr>
        <w:t>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BC1990" w:rsidRDefault="00554430" w:rsidP="00C60D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sectPr w:rsidR="00BC1990" w:rsidSect="00BC199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F5" w:rsidRDefault="007E44F5" w:rsidP="00D57F39">
      <w:r>
        <w:separator/>
      </w:r>
    </w:p>
  </w:endnote>
  <w:endnote w:type="continuationSeparator" w:id="0">
    <w:p w:rsidR="007E44F5" w:rsidRDefault="007E44F5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F5" w:rsidRDefault="007E44F5" w:rsidP="00D57F39">
      <w:r>
        <w:separator/>
      </w:r>
    </w:p>
  </w:footnote>
  <w:footnote w:type="continuationSeparator" w:id="0">
    <w:p w:rsidR="007E44F5" w:rsidRDefault="007E44F5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299"/>
    <w:multiLevelType w:val="hybridMultilevel"/>
    <w:tmpl w:val="FF0291DC"/>
    <w:lvl w:ilvl="0" w:tplc="EBD02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5F6AC0"/>
    <w:multiLevelType w:val="hybridMultilevel"/>
    <w:tmpl w:val="1210399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1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5B89616A"/>
    <w:multiLevelType w:val="hybridMultilevel"/>
    <w:tmpl w:val="9DA2CAA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22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AB2E77"/>
    <w:multiLevelType w:val="hybridMultilevel"/>
    <w:tmpl w:val="1A8E03FC"/>
    <w:lvl w:ilvl="0" w:tplc="52E8E6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1"/>
  </w:num>
  <w:num w:numId="5">
    <w:abstractNumId w:val="2"/>
  </w:num>
  <w:num w:numId="6">
    <w:abstractNumId w:val="27"/>
  </w:num>
  <w:num w:numId="7">
    <w:abstractNumId w:val="21"/>
  </w:num>
  <w:num w:numId="8">
    <w:abstractNumId w:val="0"/>
  </w:num>
  <w:num w:numId="9">
    <w:abstractNumId w:val="29"/>
  </w:num>
  <w:num w:numId="10">
    <w:abstractNumId w:val="14"/>
  </w:num>
  <w:num w:numId="11">
    <w:abstractNumId w:val="30"/>
  </w:num>
  <w:num w:numId="12">
    <w:abstractNumId w:val="13"/>
  </w:num>
  <w:num w:numId="13">
    <w:abstractNumId w:val="19"/>
  </w:num>
  <w:num w:numId="14">
    <w:abstractNumId w:val="6"/>
  </w:num>
  <w:num w:numId="15">
    <w:abstractNumId w:val="23"/>
  </w:num>
  <w:num w:numId="16">
    <w:abstractNumId w:val="12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20"/>
  </w:num>
  <w:num w:numId="22">
    <w:abstractNumId w:val="7"/>
  </w:num>
  <w:num w:numId="23">
    <w:abstractNumId w:val="25"/>
  </w:num>
  <w:num w:numId="24">
    <w:abstractNumId w:val="11"/>
  </w:num>
  <w:num w:numId="25">
    <w:abstractNumId w:val="15"/>
  </w:num>
  <w:num w:numId="26">
    <w:abstractNumId w:val="26"/>
  </w:num>
  <w:num w:numId="27">
    <w:abstractNumId w:val="9"/>
  </w:num>
  <w:num w:numId="28">
    <w:abstractNumId w:val="17"/>
  </w:num>
  <w:num w:numId="29">
    <w:abstractNumId w:val="5"/>
  </w:num>
  <w:num w:numId="30">
    <w:abstractNumId w:val="3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7CE5"/>
    <w:rsid w:val="00086338"/>
    <w:rsid w:val="0009117C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94B8E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401D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5066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8098C"/>
    <w:rsid w:val="00587408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37C1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7E44F5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56EE8"/>
    <w:rsid w:val="00863515"/>
    <w:rsid w:val="008652E0"/>
    <w:rsid w:val="00867367"/>
    <w:rsid w:val="0087562B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4785D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06CF0"/>
    <w:rsid w:val="00A11949"/>
    <w:rsid w:val="00A173B3"/>
    <w:rsid w:val="00A223D7"/>
    <w:rsid w:val="00A2753E"/>
    <w:rsid w:val="00A338E6"/>
    <w:rsid w:val="00A36FEA"/>
    <w:rsid w:val="00A6196E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9B2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5510E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1990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355A"/>
    <w:rsid w:val="00DA493A"/>
    <w:rsid w:val="00DA49A7"/>
    <w:rsid w:val="00DA6BDA"/>
    <w:rsid w:val="00DC5EC4"/>
    <w:rsid w:val="00DD260F"/>
    <w:rsid w:val="00DE166B"/>
    <w:rsid w:val="00DE791D"/>
    <w:rsid w:val="00DE7DEE"/>
    <w:rsid w:val="00E01F7D"/>
    <w:rsid w:val="00E03658"/>
    <w:rsid w:val="00E16AD0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83AC7"/>
    <w:rsid w:val="00F8673D"/>
    <w:rsid w:val="00F8751A"/>
    <w:rsid w:val="00F9131E"/>
    <w:rsid w:val="00F932AD"/>
    <w:rsid w:val="00FA08FE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5BA5-AC01-4F85-BE8A-507247E2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2017-09-11T14:10:00Z</cp:lastPrinted>
  <dcterms:created xsi:type="dcterms:W3CDTF">2017-10-30T12:44:00Z</dcterms:created>
  <dcterms:modified xsi:type="dcterms:W3CDTF">2017-12-07T07:27:00Z</dcterms:modified>
</cp:coreProperties>
</file>