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C1" w:rsidRDefault="00B03FC1" w:rsidP="00B03FC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B03FC1" w:rsidRPr="00310226" w:rsidRDefault="00B03FC1" w:rsidP="00B03FC1"/>
    <w:p w:rsidR="00B03FC1" w:rsidRDefault="00B03FC1" w:rsidP="00B03FC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B03FC1" w:rsidRDefault="00B03FC1" w:rsidP="00B03FC1">
      <w:pPr>
        <w:jc w:val="center"/>
        <w:rPr>
          <w:b/>
          <w:sz w:val="24"/>
          <w:szCs w:val="24"/>
        </w:rPr>
      </w:pPr>
    </w:p>
    <w:p w:rsidR="00B03FC1" w:rsidRDefault="00B03FC1" w:rsidP="00B03FC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december 18-án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B03FC1" w:rsidRDefault="00B03FC1" w:rsidP="00B03FC1">
      <w:pPr>
        <w:jc w:val="both"/>
        <w:rPr>
          <w:sz w:val="24"/>
          <w:szCs w:val="24"/>
        </w:rPr>
      </w:pPr>
    </w:p>
    <w:p w:rsidR="00B03FC1" w:rsidRDefault="00B03FC1" w:rsidP="00B03FC1">
      <w:pPr>
        <w:jc w:val="both"/>
        <w:rPr>
          <w:sz w:val="24"/>
          <w:szCs w:val="24"/>
        </w:rPr>
      </w:pPr>
    </w:p>
    <w:p w:rsidR="00B03FC1" w:rsidRDefault="00B03FC1" w:rsidP="00B03F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99/2014.(XII.18</w:t>
      </w:r>
      <w:r w:rsidRPr="001F367B">
        <w:rPr>
          <w:b/>
          <w:sz w:val="24"/>
          <w:szCs w:val="24"/>
        </w:rPr>
        <w:t>.) Kt. sz. határozat</w:t>
      </w:r>
    </w:p>
    <w:p w:rsidR="00B03FC1" w:rsidRPr="001F367B" w:rsidRDefault="00B03FC1" w:rsidP="00B03FC1">
      <w:pPr>
        <w:ind w:left="708"/>
        <w:jc w:val="center"/>
        <w:rPr>
          <w:b/>
          <w:szCs w:val="24"/>
        </w:rPr>
      </w:pPr>
    </w:p>
    <w:p w:rsidR="00B03FC1" w:rsidRPr="00B03FC1" w:rsidRDefault="00B03FC1" w:rsidP="00B03FC1">
      <w:pPr>
        <w:suppressAutoHyphens/>
        <w:jc w:val="both"/>
        <w:rPr>
          <w:sz w:val="24"/>
          <w:szCs w:val="24"/>
        </w:rPr>
      </w:pPr>
      <w:r w:rsidRPr="00B03FC1">
        <w:rPr>
          <w:sz w:val="24"/>
          <w:szCs w:val="24"/>
        </w:rPr>
        <w:t>Görbeháza Község Önkormányzati Képviselő-testülete a képviselő-testület 2015. évi üléstervét a 2. számú mellékletben foglaltak szerint elfogadta.</w:t>
      </w:r>
    </w:p>
    <w:p w:rsidR="00B03FC1" w:rsidRDefault="00B03FC1" w:rsidP="00B03FC1">
      <w:pPr>
        <w:ind w:left="720"/>
        <w:jc w:val="both"/>
        <w:rPr>
          <w:b/>
          <w:bCs/>
          <w:sz w:val="24"/>
          <w:szCs w:val="24"/>
        </w:rPr>
      </w:pPr>
    </w:p>
    <w:p w:rsidR="00B03FC1" w:rsidRDefault="00B03FC1" w:rsidP="00B03FC1">
      <w:pPr>
        <w:ind w:left="720"/>
        <w:jc w:val="both"/>
        <w:rPr>
          <w:b/>
          <w:bCs/>
          <w:sz w:val="24"/>
          <w:szCs w:val="24"/>
        </w:rPr>
      </w:pPr>
    </w:p>
    <w:p w:rsidR="00B03FC1" w:rsidRDefault="00B03FC1" w:rsidP="00B03FC1">
      <w:pPr>
        <w:ind w:left="720"/>
        <w:jc w:val="both"/>
      </w:pPr>
    </w:p>
    <w:p w:rsidR="00B03FC1" w:rsidRDefault="00B03FC1" w:rsidP="00B03FC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B03FC1" w:rsidRDefault="00B03FC1" w:rsidP="00B03F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B03FC1" w:rsidRDefault="00B03FC1" w:rsidP="00B03F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03FC1" w:rsidRDefault="00B03FC1" w:rsidP="00B03FC1">
      <w:pPr>
        <w:jc w:val="both"/>
        <w:rPr>
          <w:b/>
          <w:sz w:val="24"/>
          <w:szCs w:val="24"/>
        </w:rPr>
      </w:pPr>
    </w:p>
    <w:p w:rsidR="00B03FC1" w:rsidRDefault="00B03FC1" w:rsidP="00B03FC1">
      <w:pPr>
        <w:jc w:val="both"/>
        <w:rPr>
          <w:b/>
          <w:sz w:val="24"/>
          <w:szCs w:val="24"/>
        </w:rPr>
      </w:pPr>
    </w:p>
    <w:p w:rsidR="00B03FC1" w:rsidRDefault="00B03FC1" w:rsidP="00B03FC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2014-12-22</w:t>
      </w: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</w:p>
    <w:p w:rsidR="00B03FC1" w:rsidRDefault="00B03FC1" w:rsidP="00B03FC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B03FC1" w:rsidRPr="00310226" w:rsidRDefault="00B03FC1" w:rsidP="00B03FC1"/>
    <w:p w:rsidR="00B03FC1" w:rsidRDefault="00B03FC1" w:rsidP="00B03FC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B03FC1" w:rsidRDefault="00B03FC1" w:rsidP="00B03FC1">
      <w:pPr>
        <w:jc w:val="center"/>
        <w:rPr>
          <w:b/>
          <w:sz w:val="24"/>
          <w:szCs w:val="24"/>
        </w:rPr>
      </w:pPr>
    </w:p>
    <w:p w:rsidR="00B03FC1" w:rsidRDefault="00B03FC1" w:rsidP="00B03FC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december 18-án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B03FC1" w:rsidRDefault="00B03FC1" w:rsidP="00B03FC1">
      <w:pPr>
        <w:jc w:val="both"/>
        <w:rPr>
          <w:sz w:val="24"/>
          <w:szCs w:val="24"/>
        </w:rPr>
      </w:pPr>
    </w:p>
    <w:p w:rsidR="00B03FC1" w:rsidRDefault="00B03FC1" w:rsidP="00B03FC1">
      <w:pPr>
        <w:jc w:val="both"/>
        <w:rPr>
          <w:sz w:val="24"/>
          <w:szCs w:val="24"/>
        </w:rPr>
      </w:pPr>
    </w:p>
    <w:p w:rsidR="00B03FC1" w:rsidRDefault="00B03FC1" w:rsidP="00B03F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100/2014.(XII.18</w:t>
      </w:r>
      <w:r w:rsidRPr="001F367B">
        <w:rPr>
          <w:b/>
          <w:sz w:val="24"/>
          <w:szCs w:val="24"/>
        </w:rPr>
        <w:t>.) Kt. sz. határozat</w:t>
      </w:r>
    </w:p>
    <w:p w:rsidR="00B03FC1" w:rsidRPr="001F367B" w:rsidRDefault="00B03FC1" w:rsidP="00B03FC1">
      <w:pPr>
        <w:ind w:left="708"/>
        <w:jc w:val="center"/>
        <w:rPr>
          <w:b/>
          <w:szCs w:val="24"/>
        </w:rPr>
      </w:pPr>
    </w:p>
    <w:p w:rsidR="00B03FC1" w:rsidRPr="00B03FC1" w:rsidRDefault="00B03FC1" w:rsidP="00B03FC1">
      <w:pPr>
        <w:jc w:val="both"/>
        <w:rPr>
          <w:sz w:val="24"/>
          <w:szCs w:val="24"/>
        </w:rPr>
      </w:pPr>
      <w:r w:rsidRPr="00B03FC1">
        <w:rPr>
          <w:sz w:val="24"/>
          <w:szCs w:val="24"/>
        </w:rPr>
        <w:t>Görbeháza Község Önkormányzat Képviselő-testülete megtárgyalta a „</w:t>
      </w:r>
      <w:r w:rsidRPr="00B03FC1">
        <w:rPr>
          <w:b/>
          <w:bCs/>
          <w:sz w:val="24"/>
          <w:szCs w:val="24"/>
        </w:rPr>
        <w:t>Görbeháza Község Önkormányzat 2015. évi belső ellenőrzési tervének elfogadása”</w:t>
      </w:r>
      <w:r w:rsidRPr="00B03FC1">
        <w:rPr>
          <w:sz w:val="24"/>
          <w:szCs w:val="24"/>
        </w:rPr>
        <w:t xml:space="preserve"> című előterjesztést és az alábbi határozatot hozta.</w:t>
      </w:r>
    </w:p>
    <w:p w:rsidR="00B03FC1" w:rsidRPr="00B03FC1" w:rsidRDefault="00B03FC1" w:rsidP="00B03FC1">
      <w:pPr>
        <w:jc w:val="both"/>
        <w:rPr>
          <w:sz w:val="24"/>
          <w:szCs w:val="24"/>
        </w:rPr>
      </w:pPr>
    </w:p>
    <w:p w:rsidR="00B03FC1" w:rsidRPr="00B03FC1" w:rsidRDefault="00B03FC1" w:rsidP="00B03FC1">
      <w:pPr>
        <w:jc w:val="both"/>
        <w:rPr>
          <w:sz w:val="24"/>
          <w:szCs w:val="24"/>
        </w:rPr>
      </w:pPr>
      <w:r w:rsidRPr="00B03FC1">
        <w:rPr>
          <w:sz w:val="24"/>
          <w:szCs w:val="24"/>
        </w:rPr>
        <w:t>Görbeháza Község Önkormányzat Képviselő-testülete elfogadja az alábbi 2015. évi belső ellenőrzési tervet:</w:t>
      </w:r>
    </w:p>
    <w:p w:rsidR="00B03FC1" w:rsidRPr="00B03FC1" w:rsidRDefault="00B03FC1" w:rsidP="00B03FC1">
      <w:pPr>
        <w:jc w:val="both"/>
        <w:rPr>
          <w:sz w:val="24"/>
          <w:szCs w:val="24"/>
        </w:rPr>
      </w:pPr>
    </w:p>
    <w:p w:rsidR="00B03FC1" w:rsidRPr="00B03FC1" w:rsidRDefault="00B03FC1" w:rsidP="00B03FC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B03FC1">
        <w:rPr>
          <w:sz w:val="24"/>
          <w:szCs w:val="24"/>
        </w:rPr>
        <w:t>A költségvetés tervezési folyamatának vizsgálata.</w:t>
      </w:r>
    </w:p>
    <w:p w:rsidR="00B03FC1" w:rsidRPr="00B03FC1" w:rsidRDefault="00B03FC1" w:rsidP="00B03FC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B03FC1">
        <w:rPr>
          <w:sz w:val="24"/>
          <w:szCs w:val="24"/>
        </w:rPr>
        <w:t>A munkába járással kapcsolatos költségtérítések szabályszerűsége.</w:t>
      </w:r>
    </w:p>
    <w:p w:rsidR="00B03FC1" w:rsidRPr="00B03FC1" w:rsidRDefault="00B03FC1" w:rsidP="00B03FC1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B03FC1">
        <w:rPr>
          <w:sz w:val="24"/>
          <w:szCs w:val="24"/>
        </w:rPr>
        <w:t>Sport, társadalmi és egyéb szervezetek részére az önkormányzat költségvetéséből nyújtott támogatások elszámolásának ellenőrzése.</w:t>
      </w:r>
    </w:p>
    <w:p w:rsidR="00B03FC1" w:rsidRPr="00B03FC1" w:rsidRDefault="00B03FC1" w:rsidP="00B03FC1">
      <w:pPr>
        <w:jc w:val="both"/>
        <w:rPr>
          <w:sz w:val="24"/>
          <w:szCs w:val="24"/>
        </w:rPr>
      </w:pPr>
    </w:p>
    <w:p w:rsidR="00B03FC1" w:rsidRPr="00B03FC1" w:rsidRDefault="00B03FC1" w:rsidP="00B03FC1">
      <w:pPr>
        <w:pStyle w:val="Szvegtrzs2"/>
        <w:spacing w:line="240" w:lineRule="auto"/>
        <w:rPr>
          <w:rFonts w:eastAsia="Calibri"/>
          <w:sz w:val="24"/>
          <w:szCs w:val="24"/>
          <w:lang w:eastAsia="en-US"/>
        </w:rPr>
      </w:pPr>
      <w:r w:rsidRPr="00B03FC1">
        <w:rPr>
          <w:rFonts w:eastAsia="Calibri"/>
          <w:sz w:val="24"/>
          <w:szCs w:val="24"/>
          <w:lang w:eastAsia="en-US"/>
        </w:rPr>
        <w:t>Görbeháza Község Önkormányzatánál a belső ellenőrzési feladatokat a Földesi Emma Könyvvizsgáló és Gazdasági Tanácsadó Kft. ügyvezetője Földesi Emma belső ellenőr látja el megbízási szerződés alapján.</w:t>
      </w:r>
    </w:p>
    <w:p w:rsidR="00B03FC1" w:rsidRPr="00B03FC1" w:rsidRDefault="00B03FC1" w:rsidP="00B03FC1">
      <w:pPr>
        <w:jc w:val="both"/>
        <w:rPr>
          <w:sz w:val="24"/>
          <w:szCs w:val="24"/>
        </w:rPr>
      </w:pPr>
      <w:r w:rsidRPr="00B03FC1">
        <w:rPr>
          <w:sz w:val="24"/>
          <w:szCs w:val="24"/>
          <w:u w:val="single"/>
        </w:rPr>
        <w:t>Végrehajtásért felelős:</w:t>
      </w:r>
      <w:r w:rsidRPr="00B03FC1">
        <w:rPr>
          <w:sz w:val="24"/>
          <w:szCs w:val="24"/>
        </w:rPr>
        <w:tab/>
      </w:r>
      <w:proofErr w:type="spellStart"/>
      <w:r w:rsidRPr="00B03FC1">
        <w:rPr>
          <w:sz w:val="24"/>
          <w:szCs w:val="24"/>
        </w:rPr>
        <w:t>Giricz</w:t>
      </w:r>
      <w:proofErr w:type="spellEnd"/>
      <w:r w:rsidRPr="00B03FC1">
        <w:rPr>
          <w:sz w:val="24"/>
          <w:szCs w:val="24"/>
        </w:rPr>
        <w:t xml:space="preserve"> Béla Lászlóné polgármester</w:t>
      </w:r>
    </w:p>
    <w:p w:rsidR="00B03FC1" w:rsidRPr="00B03FC1" w:rsidRDefault="00B03FC1" w:rsidP="00B03FC1">
      <w:pPr>
        <w:jc w:val="both"/>
        <w:rPr>
          <w:sz w:val="24"/>
          <w:szCs w:val="24"/>
        </w:rPr>
      </w:pPr>
    </w:p>
    <w:p w:rsidR="00B03FC1" w:rsidRPr="00B03FC1" w:rsidRDefault="00B03FC1" w:rsidP="00B03FC1">
      <w:pPr>
        <w:jc w:val="both"/>
        <w:rPr>
          <w:sz w:val="24"/>
          <w:szCs w:val="24"/>
        </w:rPr>
      </w:pPr>
      <w:r w:rsidRPr="00B03FC1">
        <w:rPr>
          <w:sz w:val="24"/>
          <w:szCs w:val="24"/>
          <w:u w:val="single"/>
        </w:rPr>
        <w:t>Határidő:</w:t>
      </w:r>
      <w:r w:rsidRPr="00B03FC1">
        <w:rPr>
          <w:sz w:val="24"/>
          <w:szCs w:val="24"/>
        </w:rPr>
        <w:tab/>
      </w:r>
      <w:r w:rsidRPr="00B03FC1">
        <w:rPr>
          <w:sz w:val="24"/>
          <w:szCs w:val="24"/>
        </w:rPr>
        <w:tab/>
      </w:r>
      <w:r w:rsidRPr="00B03FC1">
        <w:rPr>
          <w:sz w:val="24"/>
          <w:szCs w:val="24"/>
        </w:rPr>
        <w:tab/>
        <w:t>2014. december 31.</w:t>
      </w:r>
    </w:p>
    <w:p w:rsidR="00B03FC1" w:rsidRPr="00B03FC1" w:rsidRDefault="00B03FC1" w:rsidP="00B03FC1">
      <w:pPr>
        <w:pStyle w:val="Listaszerbekezds"/>
        <w:spacing w:line="480" w:lineRule="auto"/>
        <w:ind w:left="12"/>
        <w:jc w:val="both"/>
        <w:rPr>
          <w:sz w:val="24"/>
          <w:szCs w:val="24"/>
        </w:rPr>
      </w:pPr>
    </w:p>
    <w:p w:rsidR="00B03FC1" w:rsidRDefault="00B03FC1" w:rsidP="00B03FC1">
      <w:pPr>
        <w:ind w:left="720"/>
        <w:jc w:val="both"/>
        <w:rPr>
          <w:b/>
          <w:bCs/>
          <w:sz w:val="24"/>
          <w:szCs w:val="24"/>
        </w:rPr>
      </w:pPr>
    </w:p>
    <w:p w:rsidR="00B03FC1" w:rsidRDefault="00B03FC1" w:rsidP="00B03FC1">
      <w:pPr>
        <w:ind w:left="720"/>
        <w:jc w:val="both"/>
        <w:rPr>
          <w:b/>
          <w:bCs/>
          <w:sz w:val="24"/>
          <w:szCs w:val="24"/>
        </w:rPr>
      </w:pPr>
    </w:p>
    <w:p w:rsidR="00B03FC1" w:rsidRDefault="00B03FC1" w:rsidP="00B03FC1">
      <w:pPr>
        <w:ind w:left="720"/>
        <w:jc w:val="both"/>
      </w:pPr>
    </w:p>
    <w:p w:rsidR="00B03FC1" w:rsidRDefault="00B03FC1" w:rsidP="00B03FC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B03FC1" w:rsidRDefault="00B03FC1" w:rsidP="00B03F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B03FC1" w:rsidRDefault="00B03FC1" w:rsidP="00B03F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03FC1" w:rsidRDefault="00B03FC1" w:rsidP="00B03FC1">
      <w:pPr>
        <w:jc w:val="both"/>
        <w:rPr>
          <w:b/>
          <w:sz w:val="24"/>
          <w:szCs w:val="24"/>
        </w:rPr>
      </w:pPr>
    </w:p>
    <w:p w:rsidR="00B03FC1" w:rsidRDefault="00B03FC1" w:rsidP="00B03FC1">
      <w:pPr>
        <w:jc w:val="both"/>
        <w:rPr>
          <w:b/>
          <w:sz w:val="24"/>
          <w:szCs w:val="24"/>
        </w:rPr>
      </w:pPr>
    </w:p>
    <w:p w:rsidR="00B03FC1" w:rsidRDefault="00B03FC1" w:rsidP="00B03FC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2014-12-22</w:t>
      </w: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</w:p>
    <w:p w:rsidR="00896EED" w:rsidRDefault="00896EED" w:rsidP="00896EED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896EED" w:rsidRPr="00310226" w:rsidRDefault="00896EED" w:rsidP="00896EED"/>
    <w:p w:rsidR="00896EED" w:rsidRDefault="00896EED" w:rsidP="00896EE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96EED" w:rsidRDefault="00896EED" w:rsidP="00896EED">
      <w:pPr>
        <w:jc w:val="center"/>
        <w:rPr>
          <w:b/>
          <w:sz w:val="24"/>
          <w:szCs w:val="24"/>
        </w:rPr>
      </w:pPr>
    </w:p>
    <w:p w:rsidR="00896EED" w:rsidRDefault="00896EED" w:rsidP="00896EE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</w:t>
      </w:r>
      <w:r w:rsidR="00455849">
        <w:rPr>
          <w:sz w:val="24"/>
          <w:szCs w:val="24"/>
        </w:rPr>
        <w:t>-testületének 2014. december 18</w:t>
      </w:r>
      <w:r w:rsidR="00312C55">
        <w:rPr>
          <w:sz w:val="24"/>
          <w:szCs w:val="24"/>
        </w:rPr>
        <w:t>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96EED" w:rsidRDefault="00896EED" w:rsidP="00896EED">
      <w:pPr>
        <w:jc w:val="both"/>
        <w:rPr>
          <w:sz w:val="24"/>
          <w:szCs w:val="24"/>
        </w:rPr>
      </w:pPr>
    </w:p>
    <w:p w:rsidR="00455849" w:rsidRDefault="00455849" w:rsidP="00896EED">
      <w:pPr>
        <w:jc w:val="both"/>
        <w:rPr>
          <w:sz w:val="24"/>
          <w:szCs w:val="24"/>
        </w:rPr>
      </w:pPr>
    </w:p>
    <w:p w:rsidR="00896EED" w:rsidRDefault="00455849" w:rsidP="00896E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101</w:t>
      </w:r>
      <w:r w:rsidR="009B4DB1">
        <w:rPr>
          <w:b/>
          <w:sz w:val="24"/>
          <w:szCs w:val="24"/>
        </w:rPr>
        <w:t>/2014.(</w:t>
      </w:r>
      <w:r w:rsidR="00896EED">
        <w:rPr>
          <w:b/>
          <w:sz w:val="24"/>
          <w:szCs w:val="24"/>
        </w:rPr>
        <w:t>X</w:t>
      </w:r>
      <w:r w:rsidR="00312C55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I.18</w:t>
      </w:r>
      <w:r w:rsidR="00896EED" w:rsidRPr="001F367B">
        <w:rPr>
          <w:b/>
          <w:sz w:val="24"/>
          <w:szCs w:val="24"/>
        </w:rPr>
        <w:t>.) Kt. sz. határozat</w:t>
      </w:r>
    </w:p>
    <w:p w:rsidR="00896EED" w:rsidRPr="001F367B" w:rsidRDefault="00896EED" w:rsidP="00896EED">
      <w:pPr>
        <w:jc w:val="center"/>
        <w:rPr>
          <w:b/>
          <w:sz w:val="24"/>
          <w:szCs w:val="24"/>
        </w:rPr>
      </w:pPr>
    </w:p>
    <w:p w:rsidR="00455849" w:rsidRDefault="00455849" w:rsidP="00455849">
      <w:pPr>
        <w:pStyle w:val="Szvegblokk"/>
        <w:rPr>
          <w:rFonts w:ascii="Times New Roman" w:hAnsi="Times New Roman"/>
        </w:rPr>
      </w:pPr>
      <w:r>
        <w:rPr>
          <w:rFonts w:ascii="Times New Roman" w:hAnsi="Times New Roman"/>
        </w:rPr>
        <w:t>Görbeháza</w:t>
      </w:r>
      <w:r w:rsidRPr="00EA42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Község </w:t>
      </w:r>
      <w:r w:rsidRPr="00EA422E">
        <w:rPr>
          <w:rFonts w:ascii="Times New Roman" w:hAnsi="Times New Roman"/>
        </w:rPr>
        <w:t>Önkormányzat</w:t>
      </w:r>
      <w:r>
        <w:rPr>
          <w:rFonts w:ascii="Times New Roman" w:hAnsi="Times New Roman"/>
        </w:rPr>
        <w:t xml:space="preserve">i Képviselő-testülete </w:t>
      </w:r>
      <w:r>
        <w:rPr>
          <w:rFonts w:ascii="Times New Roman" w:hAnsi="Times New Roman"/>
          <w:bCs/>
        </w:rPr>
        <w:t>a</w:t>
      </w:r>
      <w:r w:rsidRPr="00497A92">
        <w:rPr>
          <w:rFonts w:ascii="Times New Roman" w:hAnsi="Times New Roman"/>
          <w:bCs/>
        </w:rPr>
        <w:t xml:space="preserve"> településfejlesztési koncepcióról, az integrált településfejlesztési stratégiáról és a településrendezési eszközökről, valamint egyes településrendezési sajátos jogintézményekről</w:t>
      </w:r>
      <w:r>
        <w:rPr>
          <w:rFonts w:ascii="Times New Roman" w:hAnsi="Times New Roman"/>
          <w:bCs/>
        </w:rPr>
        <w:t xml:space="preserve"> szóló 314/2012. (XI. 8.) Kormány</w:t>
      </w:r>
      <w:r w:rsidRPr="00497A92">
        <w:rPr>
          <w:rFonts w:ascii="Times New Roman" w:hAnsi="Times New Roman"/>
          <w:bCs/>
        </w:rPr>
        <w:t>rendelet</w:t>
      </w:r>
      <w:r>
        <w:rPr>
          <w:rFonts w:ascii="Times New Roman" w:hAnsi="Times New Roman"/>
          <w:bCs/>
        </w:rPr>
        <w:t xml:space="preserve"> 29. § </w:t>
      </w:r>
      <w:r w:rsidRPr="00EA422E">
        <w:rPr>
          <w:rFonts w:ascii="Times New Roman" w:hAnsi="Times New Roman"/>
        </w:rPr>
        <w:t>alapján</w:t>
      </w:r>
    </w:p>
    <w:p w:rsidR="00455849" w:rsidRPr="00CC6A87" w:rsidRDefault="00455849" w:rsidP="00455849">
      <w:pPr>
        <w:pStyle w:val="Szvegblokk"/>
        <w:jc w:val="center"/>
        <w:rPr>
          <w:rFonts w:ascii="Times New Roman" w:hAnsi="Times New Roman"/>
          <w:b/>
        </w:rPr>
      </w:pPr>
    </w:p>
    <w:p w:rsidR="00455849" w:rsidRDefault="00455849" w:rsidP="00455849">
      <w:pPr>
        <w:pStyle w:val="Szvegblokk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jóváhagyja</w:t>
      </w:r>
      <w:proofErr w:type="gramEnd"/>
    </w:p>
    <w:p w:rsidR="00455849" w:rsidRDefault="00455849" w:rsidP="00455849">
      <w:pPr>
        <w:pStyle w:val="Szvegblokk"/>
        <w:jc w:val="center"/>
        <w:rPr>
          <w:rFonts w:ascii="Times New Roman" w:hAnsi="Times New Roman"/>
          <w:b/>
        </w:rPr>
      </w:pPr>
    </w:p>
    <w:p w:rsidR="00455849" w:rsidRDefault="00455849" w:rsidP="00455849">
      <w:pPr>
        <w:pStyle w:val="Szvegblokk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településrendezési eszközök készítésének és módosításának partnerségi egyeztetés szabályairól szóló Szabályzatot.</w:t>
      </w:r>
    </w:p>
    <w:p w:rsidR="00455849" w:rsidRPr="00EA422E" w:rsidRDefault="00455849" w:rsidP="00455849">
      <w:pPr>
        <w:pStyle w:val="Szvegblokk"/>
        <w:rPr>
          <w:rFonts w:ascii="Times New Roman" w:hAnsi="Times New Roman"/>
          <w:b/>
        </w:rPr>
      </w:pPr>
    </w:p>
    <w:p w:rsidR="00455849" w:rsidRPr="00455849" w:rsidRDefault="00455849" w:rsidP="00455849">
      <w:pPr>
        <w:jc w:val="both"/>
        <w:rPr>
          <w:sz w:val="24"/>
          <w:szCs w:val="24"/>
        </w:rPr>
      </w:pPr>
      <w:r w:rsidRPr="00455849">
        <w:rPr>
          <w:sz w:val="24"/>
          <w:szCs w:val="24"/>
        </w:rPr>
        <w:t>Felkéri a község polgármesterét, hogy az érintettek határozatban foglaltakról történő értesítéséről gondoskodni szíveskedjen.</w:t>
      </w:r>
    </w:p>
    <w:p w:rsidR="00455849" w:rsidRPr="00455849" w:rsidRDefault="00455849" w:rsidP="00455849">
      <w:pPr>
        <w:jc w:val="both"/>
        <w:rPr>
          <w:sz w:val="24"/>
          <w:szCs w:val="24"/>
        </w:rPr>
      </w:pPr>
    </w:p>
    <w:p w:rsidR="00455849" w:rsidRPr="00455849" w:rsidRDefault="00455849" w:rsidP="00455849">
      <w:pPr>
        <w:jc w:val="both"/>
        <w:rPr>
          <w:sz w:val="24"/>
          <w:szCs w:val="24"/>
        </w:rPr>
      </w:pPr>
      <w:r w:rsidRPr="00455849">
        <w:rPr>
          <w:sz w:val="24"/>
          <w:szCs w:val="24"/>
          <w:u w:val="single"/>
        </w:rPr>
        <w:t>Végrehajtásért felelős:</w:t>
      </w:r>
      <w:r w:rsidRPr="00455849">
        <w:rPr>
          <w:sz w:val="24"/>
          <w:szCs w:val="24"/>
        </w:rPr>
        <w:tab/>
      </w:r>
      <w:proofErr w:type="spellStart"/>
      <w:r w:rsidRPr="00455849">
        <w:rPr>
          <w:sz w:val="24"/>
          <w:szCs w:val="24"/>
        </w:rPr>
        <w:t>Giricz</w:t>
      </w:r>
      <w:proofErr w:type="spellEnd"/>
      <w:r w:rsidRPr="00455849">
        <w:rPr>
          <w:sz w:val="24"/>
          <w:szCs w:val="24"/>
        </w:rPr>
        <w:t xml:space="preserve"> Béla Lászlóné polgármester</w:t>
      </w:r>
    </w:p>
    <w:p w:rsidR="00455849" w:rsidRPr="00455849" w:rsidRDefault="00455849" w:rsidP="00455849">
      <w:pPr>
        <w:jc w:val="both"/>
        <w:rPr>
          <w:sz w:val="24"/>
          <w:szCs w:val="24"/>
        </w:rPr>
      </w:pPr>
    </w:p>
    <w:p w:rsidR="00455849" w:rsidRPr="00455849" w:rsidRDefault="00455849" w:rsidP="00455849">
      <w:pPr>
        <w:jc w:val="both"/>
        <w:rPr>
          <w:sz w:val="24"/>
          <w:szCs w:val="24"/>
        </w:rPr>
      </w:pPr>
      <w:r w:rsidRPr="00455849">
        <w:rPr>
          <w:sz w:val="24"/>
          <w:szCs w:val="24"/>
          <w:u w:val="single"/>
        </w:rPr>
        <w:t>Határidő:</w:t>
      </w:r>
      <w:r w:rsidRPr="00455849">
        <w:rPr>
          <w:sz w:val="24"/>
          <w:szCs w:val="24"/>
        </w:rPr>
        <w:tab/>
      </w:r>
      <w:r w:rsidRPr="00455849">
        <w:rPr>
          <w:sz w:val="24"/>
          <w:szCs w:val="24"/>
        </w:rPr>
        <w:tab/>
      </w:r>
      <w:r w:rsidRPr="00455849">
        <w:rPr>
          <w:sz w:val="24"/>
          <w:szCs w:val="24"/>
        </w:rPr>
        <w:tab/>
        <w:t>2014. december 31.</w:t>
      </w:r>
    </w:p>
    <w:p w:rsidR="009B4DB1" w:rsidRPr="00455849" w:rsidRDefault="009B4DB1" w:rsidP="009B4DB1">
      <w:pPr>
        <w:ind w:left="720"/>
        <w:jc w:val="both"/>
        <w:rPr>
          <w:sz w:val="24"/>
          <w:szCs w:val="24"/>
        </w:rPr>
      </w:pPr>
    </w:p>
    <w:p w:rsidR="00455849" w:rsidRDefault="00455849" w:rsidP="009B4DB1">
      <w:pPr>
        <w:ind w:left="720"/>
        <w:jc w:val="both"/>
        <w:rPr>
          <w:b/>
          <w:bCs/>
          <w:sz w:val="24"/>
          <w:szCs w:val="24"/>
        </w:rPr>
      </w:pPr>
    </w:p>
    <w:p w:rsidR="00455849" w:rsidRDefault="00455849" w:rsidP="009B4DB1">
      <w:pPr>
        <w:ind w:left="720"/>
        <w:jc w:val="both"/>
        <w:rPr>
          <w:b/>
          <w:bCs/>
          <w:sz w:val="24"/>
          <w:szCs w:val="24"/>
        </w:rPr>
      </w:pPr>
    </w:p>
    <w:p w:rsidR="00601EC7" w:rsidRDefault="00601EC7" w:rsidP="009B4DB1">
      <w:pPr>
        <w:ind w:left="720"/>
        <w:jc w:val="both"/>
      </w:pPr>
    </w:p>
    <w:p w:rsidR="00896EED" w:rsidRDefault="00896EED" w:rsidP="00896EED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896EED" w:rsidRDefault="00896EED" w:rsidP="00896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2BE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jegyző</w:t>
      </w:r>
    </w:p>
    <w:p w:rsidR="00896EED" w:rsidRDefault="00896EED" w:rsidP="00896EE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B4DB1" w:rsidRDefault="009B4DB1" w:rsidP="00896EED">
      <w:pPr>
        <w:jc w:val="both"/>
        <w:rPr>
          <w:b/>
          <w:sz w:val="24"/>
          <w:szCs w:val="24"/>
        </w:rPr>
      </w:pPr>
    </w:p>
    <w:p w:rsidR="00455849" w:rsidRDefault="00455849" w:rsidP="00896EED">
      <w:pPr>
        <w:jc w:val="both"/>
        <w:rPr>
          <w:b/>
          <w:sz w:val="24"/>
          <w:szCs w:val="24"/>
        </w:rPr>
      </w:pPr>
    </w:p>
    <w:p w:rsidR="00896EED" w:rsidRDefault="00455849" w:rsidP="00896EE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2014-12-22</w:t>
      </w: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896EED" w:rsidRDefault="00896EED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55849" w:rsidRDefault="00455849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55849" w:rsidRDefault="00455849" w:rsidP="00896EE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6EED" w:rsidRDefault="00455849" w:rsidP="00896EE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312C55" w:rsidRDefault="00896EED" w:rsidP="00896EE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2F612C" w:rsidRDefault="002F612C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2F612C" w:rsidRDefault="002F612C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p w:rsidR="002F612C" w:rsidRDefault="002F612C" w:rsidP="002F612C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2F612C" w:rsidRPr="00310226" w:rsidRDefault="002F612C" w:rsidP="002F612C"/>
    <w:p w:rsidR="002F612C" w:rsidRDefault="002F612C" w:rsidP="002F612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2F612C" w:rsidRDefault="002F612C" w:rsidP="002F612C">
      <w:pPr>
        <w:jc w:val="center"/>
        <w:rPr>
          <w:b/>
          <w:sz w:val="24"/>
          <w:szCs w:val="24"/>
        </w:rPr>
      </w:pPr>
    </w:p>
    <w:p w:rsidR="002F612C" w:rsidRDefault="002F612C" w:rsidP="002F612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december 18-án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2F612C" w:rsidRDefault="002F612C" w:rsidP="002F612C">
      <w:pPr>
        <w:jc w:val="both"/>
        <w:rPr>
          <w:sz w:val="24"/>
          <w:szCs w:val="24"/>
        </w:rPr>
      </w:pPr>
    </w:p>
    <w:p w:rsidR="002F612C" w:rsidRDefault="002F612C" w:rsidP="002F612C">
      <w:pPr>
        <w:jc w:val="both"/>
        <w:rPr>
          <w:sz w:val="24"/>
          <w:szCs w:val="24"/>
        </w:rPr>
      </w:pPr>
    </w:p>
    <w:p w:rsidR="002F612C" w:rsidRDefault="002F612C" w:rsidP="002F61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102/2014.(XII.18</w:t>
      </w:r>
      <w:r w:rsidRPr="001F367B">
        <w:rPr>
          <w:b/>
          <w:sz w:val="24"/>
          <w:szCs w:val="24"/>
        </w:rPr>
        <w:t>.) Kt. sz. határozat</w:t>
      </w:r>
    </w:p>
    <w:p w:rsidR="002F612C" w:rsidRPr="001F367B" w:rsidRDefault="002F612C" w:rsidP="002F612C">
      <w:pPr>
        <w:jc w:val="center"/>
        <w:rPr>
          <w:b/>
          <w:sz w:val="24"/>
          <w:szCs w:val="24"/>
        </w:rPr>
      </w:pPr>
    </w:p>
    <w:p w:rsidR="002F612C" w:rsidRPr="002F612C" w:rsidRDefault="002F612C" w:rsidP="002F612C">
      <w:pPr>
        <w:jc w:val="center"/>
        <w:rPr>
          <w:b/>
          <w:sz w:val="24"/>
          <w:szCs w:val="24"/>
        </w:rPr>
      </w:pPr>
      <w:proofErr w:type="gramStart"/>
      <w:r w:rsidRPr="002F612C">
        <w:rPr>
          <w:b/>
          <w:sz w:val="24"/>
          <w:szCs w:val="24"/>
        </w:rPr>
        <w:t>a</w:t>
      </w:r>
      <w:proofErr w:type="gramEnd"/>
      <w:r w:rsidRPr="002F612C">
        <w:rPr>
          <w:b/>
          <w:sz w:val="24"/>
          <w:szCs w:val="24"/>
        </w:rPr>
        <w:t xml:space="preserve"> GÚT Általános Iskola felvételi körzethatárának meghatározására</w:t>
      </w:r>
    </w:p>
    <w:p w:rsidR="002F612C" w:rsidRPr="002F612C" w:rsidRDefault="002F612C" w:rsidP="002F612C">
      <w:pPr>
        <w:jc w:val="center"/>
        <w:rPr>
          <w:b/>
          <w:sz w:val="24"/>
          <w:szCs w:val="24"/>
        </w:rPr>
      </w:pPr>
    </w:p>
    <w:p w:rsidR="002F612C" w:rsidRPr="002F612C" w:rsidRDefault="002F612C" w:rsidP="002F612C">
      <w:pPr>
        <w:suppressAutoHyphens/>
        <w:jc w:val="both"/>
        <w:rPr>
          <w:sz w:val="24"/>
          <w:szCs w:val="24"/>
        </w:rPr>
      </w:pPr>
      <w:r w:rsidRPr="002F612C">
        <w:rPr>
          <w:sz w:val="24"/>
          <w:szCs w:val="24"/>
        </w:rPr>
        <w:t xml:space="preserve">Görbeháza Község Önkormányzatának Képviselő-testülete a </w:t>
      </w:r>
      <w:r w:rsidRPr="002F612C">
        <w:rPr>
          <w:color w:val="000000"/>
          <w:sz w:val="24"/>
          <w:szCs w:val="24"/>
        </w:rPr>
        <w:t xml:space="preserve">Hajdú-Bihar Megyei Kormányhivatal Oktatási Főosztályának HBB/12/01508-1/2014. ügyszámú levelében </w:t>
      </w:r>
      <w:r w:rsidRPr="002F612C">
        <w:rPr>
          <w:sz w:val="24"/>
          <w:szCs w:val="24"/>
        </w:rPr>
        <w:t xml:space="preserve">az iskolák felvételi </w:t>
      </w:r>
      <w:r w:rsidRPr="002F612C">
        <w:rPr>
          <w:color w:val="000000"/>
          <w:sz w:val="24"/>
          <w:szCs w:val="24"/>
        </w:rPr>
        <w:t xml:space="preserve">körzethatárainak kialakítása érdekében, </w:t>
      </w:r>
      <w:r w:rsidRPr="002F612C">
        <w:rPr>
          <w:bCs/>
          <w:sz w:val="24"/>
          <w:szCs w:val="24"/>
        </w:rPr>
        <w:t xml:space="preserve">a nemzeti köznevelésről szóló 2011. évi CXC. törvény </w:t>
      </w:r>
      <w:r w:rsidRPr="002F612C">
        <w:rPr>
          <w:sz w:val="24"/>
          <w:szCs w:val="24"/>
        </w:rPr>
        <w:t xml:space="preserve">50. § (8) bekezdésében és a végrehajtása tárgyában kiadott jogszabályok előírásai alapján a GÚT Általános Iskola felvételi körzetének megállapításával kapcsolatban </w:t>
      </w:r>
      <w:r w:rsidRPr="002F612C">
        <w:rPr>
          <w:b/>
          <w:sz w:val="24"/>
          <w:szCs w:val="24"/>
        </w:rPr>
        <w:t>az alábbi véleményt fogalmazza meg:</w:t>
      </w:r>
    </w:p>
    <w:p w:rsidR="002F612C" w:rsidRPr="002F612C" w:rsidRDefault="002F612C" w:rsidP="002F612C">
      <w:pPr>
        <w:rPr>
          <w:sz w:val="24"/>
          <w:szCs w:val="24"/>
        </w:rPr>
      </w:pPr>
    </w:p>
    <w:p w:rsidR="002F612C" w:rsidRPr="002F612C" w:rsidRDefault="002F612C" w:rsidP="002F612C">
      <w:pPr>
        <w:pStyle w:val="ListParagraph1"/>
        <w:spacing w:after="0" w:line="240" w:lineRule="auto"/>
        <w:ind w:left="0"/>
        <w:rPr>
          <w:rFonts w:ascii="Times New Roman" w:hAnsi="Times New Roman"/>
          <w:sz w:val="24"/>
          <w:szCs w:val="24"/>
          <w:lang w:eastAsia="hu-HU"/>
        </w:rPr>
      </w:pPr>
      <w:r w:rsidRPr="002F612C">
        <w:rPr>
          <w:rFonts w:ascii="Times New Roman" w:hAnsi="Times New Roman"/>
          <w:i/>
          <w:sz w:val="24"/>
          <w:szCs w:val="24"/>
          <w:lang w:eastAsia="hu-HU"/>
        </w:rPr>
        <w:t>A képviselő-testület véleménye</w:t>
      </w:r>
      <w:r w:rsidRPr="002F612C">
        <w:rPr>
          <w:rFonts w:ascii="Times New Roman" w:hAnsi="Times New Roman"/>
          <w:sz w:val="24"/>
          <w:szCs w:val="24"/>
          <w:lang w:eastAsia="hu-HU"/>
        </w:rPr>
        <w:t xml:space="preserve"> szerint a településen kijelölendő </w:t>
      </w:r>
      <w:r w:rsidRPr="002F612C">
        <w:rPr>
          <w:rFonts w:ascii="Times New Roman" w:hAnsi="Times New Roman"/>
          <w:sz w:val="24"/>
          <w:szCs w:val="24"/>
        </w:rPr>
        <w:t xml:space="preserve">felvételi körzethatár </w:t>
      </w:r>
      <w:r w:rsidRPr="002F612C">
        <w:rPr>
          <w:rFonts w:ascii="Times New Roman" w:hAnsi="Times New Roman"/>
          <w:sz w:val="24"/>
          <w:szCs w:val="24"/>
          <w:lang w:eastAsia="hu-HU"/>
        </w:rPr>
        <w:t xml:space="preserve">Görbeháza község teljes közigazgatási területe, azaz: a GÚT Általános Iskola (4075 Görbeháza, Széchenyi u. 9.) </w:t>
      </w:r>
      <w:r w:rsidRPr="002F612C">
        <w:rPr>
          <w:rFonts w:ascii="Times New Roman" w:hAnsi="Times New Roman"/>
          <w:sz w:val="24"/>
          <w:szCs w:val="24"/>
        </w:rPr>
        <w:t xml:space="preserve">felvételi körzethatárát </w:t>
      </w:r>
      <w:r w:rsidRPr="002F612C">
        <w:rPr>
          <w:rFonts w:ascii="Times New Roman" w:hAnsi="Times New Roman"/>
          <w:sz w:val="24"/>
          <w:szCs w:val="24"/>
          <w:lang w:eastAsia="hu-HU"/>
        </w:rPr>
        <w:t>a településen élő lakóhellyel vagy tartózkodási hellyel rendelkező lakosok általános iskoláskorú gyermekeinek felvételében kell meghatározni.</w:t>
      </w:r>
    </w:p>
    <w:p w:rsidR="002F612C" w:rsidRPr="002F612C" w:rsidRDefault="002F612C" w:rsidP="002F612C">
      <w:pPr>
        <w:pStyle w:val="ListParagraph1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eastAsia="hu-HU"/>
        </w:rPr>
      </w:pPr>
    </w:p>
    <w:p w:rsidR="002F612C" w:rsidRPr="002F612C" w:rsidRDefault="002F612C" w:rsidP="002F612C">
      <w:pPr>
        <w:jc w:val="both"/>
        <w:rPr>
          <w:sz w:val="24"/>
          <w:szCs w:val="24"/>
        </w:rPr>
      </w:pPr>
      <w:r w:rsidRPr="002F612C">
        <w:rPr>
          <w:sz w:val="24"/>
          <w:szCs w:val="24"/>
        </w:rPr>
        <w:t xml:space="preserve">Felhatalmazza a képviselő-testület a polgármestert, hogy gondoskodjon a határozat a </w:t>
      </w:r>
      <w:r w:rsidRPr="002F612C">
        <w:rPr>
          <w:color w:val="000000"/>
          <w:sz w:val="24"/>
          <w:szCs w:val="24"/>
        </w:rPr>
        <w:t>Hajdú-Bihar Megyei Kormányhivatal</w:t>
      </w:r>
      <w:r w:rsidRPr="002F612C">
        <w:rPr>
          <w:sz w:val="24"/>
          <w:szCs w:val="24"/>
        </w:rPr>
        <w:t xml:space="preserve"> Oktatási Főosztálya részére történő megküldéséről.</w:t>
      </w:r>
    </w:p>
    <w:p w:rsidR="002F612C" w:rsidRPr="002F612C" w:rsidRDefault="002F612C" w:rsidP="002F612C">
      <w:pPr>
        <w:rPr>
          <w:sz w:val="24"/>
          <w:szCs w:val="24"/>
        </w:rPr>
      </w:pPr>
    </w:p>
    <w:p w:rsidR="002F612C" w:rsidRPr="002F612C" w:rsidRDefault="002F612C" w:rsidP="002F612C">
      <w:pPr>
        <w:suppressAutoHyphens/>
        <w:ind w:right="-2"/>
        <w:jc w:val="both"/>
        <w:rPr>
          <w:sz w:val="24"/>
          <w:szCs w:val="24"/>
        </w:rPr>
      </w:pPr>
      <w:r w:rsidRPr="002F612C">
        <w:rPr>
          <w:sz w:val="24"/>
          <w:szCs w:val="24"/>
          <w:u w:val="single"/>
        </w:rPr>
        <w:t>Végrehajtásért felelős:</w:t>
      </w:r>
      <w:r w:rsidRPr="002F612C">
        <w:rPr>
          <w:sz w:val="24"/>
          <w:szCs w:val="24"/>
        </w:rPr>
        <w:tab/>
      </w:r>
      <w:r w:rsidRPr="002F612C">
        <w:rPr>
          <w:sz w:val="24"/>
          <w:szCs w:val="24"/>
        </w:rPr>
        <w:tab/>
      </w:r>
      <w:proofErr w:type="spellStart"/>
      <w:r w:rsidRPr="002F612C">
        <w:rPr>
          <w:sz w:val="24"/>
          <w:szCs w:val="24"/>
        </w:rPr>
        <w:t>Giricz</w:t>
      </w:r>
      <w:proofErr w:type="spellEnd"/>
      <w:r w:rsidRPr="002F612C">
        <w:rPr>
          <w:sz w:val="24"/>
          <w:szCs w:val="24"/>
        </w:rPr>
        <w:t xml:space="preserve"> Béla Lászlóné polgármester</w:t>
      </w:r>
    </w:p>
    <w:p w:rsidR="002F612C" w:rsidRPr="002F612C" w:rsidRDefault="002F612C" w:rsidP="002F612C">
      <w:pPr>
        <w:suppressAutoHyphens/>
        <w:ind w:left="424" w:right="-2"/>
        <w:jc w:val="both"/>
        <w:rPr>
          <w:sz w:val="24"/>
          <w:szCs w:val="24"/>
        </w:rPr>
      </w:pPr>
    </w:p>
    <w:p w:rsidR="002F612C" w:rsidRPr="002F612C" w:rsidRDefault="002F612C" w:rsidP="002F612C">
      <w:pPr>
        <w:suppressAutoHyphens/>
        <w:ind w:right="-2"/>
        <w:jc w:val="both"/>
        <w:rPr>
          <w:sz w:val="24"/>
          <w:szCs w:val="24"/>
        </w:rPr>
      </w:pPr>
      <w:r w:rsidRPr="002F612C">
        <w:rPr>
          <w:sz w:val="24"/>
          <w:szCs w:val="24"/>
          <w:u w:val="single"/>
        </w:rPr>
        <w:t>Határidő:</w:t>
      </w:r>
      <w:r w:rsidRPr="002F612C">
        <w:rPr>
          <w:sz w:val="24"/>
          <w:szCs w:val="24"/>
        </w:rPr>
        <w:tab/>
      </w:r>
      <w:r w:rsidRPr="002F612C">
        <w:rPr>
          <w:sz w:val="24"/>
          <w:szCs w:val="24"/>
        </w:rPr>
        <w:tab/>
      </w:r>
      <w:r w:rsidRPr="002F612C">
        <w:rPr>
          <w:sz w:val="24"/>
          <w:szCs w:val="24"/>
        </w:rPr>
        <w:tab/>
      </w:r>
      <w:r w:rsidRPr="002F612C">
        <w:rPr>
          <w:sz w:val="24"/>
          <w:szCs w:val="24"/>
        </w:rPr>
        <w:tab/>
        <w:t>2014. december 31.</w:t>
      </w:r>
    </w:p>
    <w:p w:rsidR="002F612C" w:rsidRPr="002F612C" w:rsidRDefault="002F612C" w:rsidP="002F612C">
      <w:pPr>
        <w:ind w:left="12"/>
        <w:jc w:val="both"/>
        <w:rPr>
          <w:sz w:val="24"/>
          <w:szCs w:val="24"/>
        </w:rPr>
      </w:pPr>
    </w:p>
    <w:p w:rsidR="002F612C" w:rsidRDefault="002F612C" w:rsidP="002F612C">
      <w:pPr>
        <w:ind w:left="720"/>
        <w:jc w:val="both"/>
        <w:rPr>
          <w:b/>
          <w:bCs/>
          <w:sz w:val="24"/>
          <w:szCs w:val="24"/>
        </w:rPr>
      </w:pPr>
    </w:p>
    <w:p w:rsidR="002F612C" w:rsidRDefault="002F612C" w:rsidP="002F612C">
      <w:pPr>
        <w:ind w:left="720"/>
        <w:jc w:val="both"/>
        <w:rPr>
          <w:b/>
          <w:bCs/>
          <w:sz w:val="24"/>
          <w:szCs w:val="24"/>
        </w:rPr>
      </w:pPr>
    </w:p>
    <w:p w:rsidR="002F612C" w:rsidRDefault="002F612C" w:rsidP="002F612C">
      <w:pPr>
        <w:ind w:left="720"/>
        <w:jc w:val="both"/>
      </w:pPr>
    </w:p>
    <w:p w:rsidR="002F612C" w:rsidRDefault="002F612C" w:rsidP="002F612C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2F612C" w:rsidRDefault="002F612C" w:rsidP="002F61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2F612C" w:rsidRDefault="002F612C" w:rsidP="002F61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F612C" w:rsidRDefault="002F612C" w:rsidP="002F612C">
      <w:pPr>
        <w:jc w:val="both"/>
        <w:rPr>
          <w:b/>
          <w:sz w:val="24"/>
          <w:szCs w:val="24"/>
        </w:rPr>
      </w:pPr>
    </w:p>
    <w:p w:rsidR="002F612C" w:rsidRDefault="002F612C" w:rsidP="002F612C">
      <w:pPr>
        <w:jc w:val="both"/>
        <w:rPr>
          <w:b/>
          <w:sz w:val="24"/>
          <w:szCs w:val="24"/>
        </w:rPr>
      </w:pPr>
    </w:p>
    <w:p w:rsidR="002F612C" w:rsidRDefault="002F612C" w:rsidP="002F612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2014-12-22</w:t>
      </w:r>
    </w:p>
    <w:p w:rsidR="002F612C" w:rsidRDefault="002F612C" w:rsidP="002F612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F612C" w:rsidRDefault="002F612C" w:rsidP="002F612C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2F612C" w:rsidRDefault="002F612C" w:rsidP="002F612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F612C" w:rsidRDefault="002F612C" w:rsidP="002F612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F612C" w:rsidRDefault="002F612C" w:rsidP="002F612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F612C" w:rsidRDefault="002F612C" w:rsidP="002F612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2F612C" w:rsidRDefault="002F612C" w:rsidP="00896EED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B03FC1" w:rsidRDefault="00B03FC1" w:rsidP="00B03FC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B03FC1" w:rsidRPr="00310226" w:rsidRDefault="00B03FC1" w:rsidP="00B03FC1"/>
    <w:p w:rsidR="00B03FC1" w:rsidRDefault="00B03FC1" w:rsidP="00B03FC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B03FC1" w:rsidRDefault="00B03FC1" w:rsidP="00B03FC1">
      <w:pPr>
        <w:jc w:val="center"/>
        <w:rPr>
          <w:b/>
          <w:sz w:val="24"/>
          <w:szCs w:val="24"/>
        </w:rPr>
      </w:pPr>
    </w:p>
    <w:p w:rsidR="00B03FC1" w:rsidRDefault="00B03FC1" w:rsidP="00B03FC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december 18-án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B03FC1" w:rsidRDefault="00B03FC1" w:rsidP="00B03FC1">
      <w:pPr>
        <w:jc w:val="both"/>
        <w:rPr>
          <w:sz w:val="24"/>
          <w:szCs w:val="24"/>
        </w:rPr>
      </w:pPr>
    </w:p>
    <w:p w:rsidR="00B03FC1" w:rsidRDefault="00B03FC1" w:rsidP="00B03FC1">
      <w:pPr>
        <w:jc w:val="both"/>
        <w:rPr>
          <w:sz w:val="24"/>
          <w:szCs w:val="24"/>
        </w:rPr>
      </w:pPr>
    </w:p>
    <w:p w:rsidR="00B03FC1" w:rsidRDefault="00B03FC1" w:rsidP="00B03F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103/2014.(XII.18</w:t>
      </w:r>
      <w:r w:rsidRPr="001F367B">
        <w:rPr>
          <w:b/>
          <w:sz w:val="24"/>
          <w:szCs w:val="24"/>
        </w:rPr>
        <w:t>.) Kt. sz. határozat</w:t>
      </w:r>
    </w:p>
    <w:p w:rsidR="00B03FC1" w:rsidRPr="001F367B" w:rsidRDefault="00B03FC1" w:rsidP="00B03FC1">
      <w:pPr>
        <w:jc w:val="center"/>
        <w:rPr>
          <w:b/>
          <w:sz w:val="24"/>
          <w:szCs w:val="24"/>
        </w:rPr>
      </w:pPr>
    </w:p>
    <w:p w:rsidR="00B03FC1" w:rsidRPr="00B03FC1" w:rsidRDefault="00B03FC1" w:rsidP="00B03FC1">
      <w:pPr>
        <w:pStyle w:val="Listaszerbekezds"/>
        <w:ind w:left="0"/>
        <w:jc w:val="both"/>
        <w:rPr>
          <w:sz w:val="24"/>
          <w:szCs w:val="24"/>
        </w:rPr>
      </w:pPr>
      <w:r w:rsidRPr="00B03FC1">
        <w:rPr>
          <w:sz w:val="24"/>
          <w:szCs w:val="24"/>
        </w:rPr>
        <w:t>Görbeháza Község Önkormányzatának Képviselő-testülete elfogadta a polgármester tájékoztatását Horváth Ernő jegyző közszolgálati jogviszonyának megszüntetéséről.</w:t>
      </w:r>
    </w:p>
    <w:p w:rsidR="00B03FC1" w:rsidRPr="00455849" w:rsidRDefault="00B03FC1" w:rsidP="00B03FC1">
      <w:pPr>
        <w:ind w:left="720"/>
        <w:jc w:val="both"/>
        <w:rPr>
          <w:sz w:val="24"/>
          <w:szCs w:val="24"/>
        </w:rPr>
      </w:pPr>
    </w:p>
    <w:p w:rsidR="00B03FC1" w:rsidRDefault="00B03FC1" w:rsidP="00B03FC1">
      <w:pPr>
        <w:ind w:left="720"/>
        <w:jc w:val="both"/>
        <w:rPr>
          <w:b/>
          <w:bCs/>
          <w:sz w:val="24"/>
          <w:szCs w:val="24"/>
        </w:rPr>
      </w:pPr>
    </w:p>
    <w:p w:rsidR="00B03FC1" w:rsidRDefault="00B03FC1" w:rsidP="00B03FC1">
      <w:pPr>
        <w:ind w:left="720"/>
        <w:jc w:val="both"/>
        <w:rPr>
          <w:b/>
          <w:bCs/>
          <w:sz w:val="24"/>
          <w:szCs w:val="24"/>
        </w:rPr>
      </w:pPr>
    </w:p>
    <w:p w:rsidR="00B03FC1" w:rsidRDefault="00B03FC1" w:rsidP="00B03FC1">
      <w:pPr>
        <w:ind w:left="720"/>
        <w:jc w:val="both"/>
      </w:pPr>
    </w:p>
    <w:p w:rsidR="00B03FC1" w:rsidRDefault="00B03FC1" w:rsidP="00B03FC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r>
        <w:rPr>
          <w:b/>
          <w:sz w:val="24"/>
          <w:szCs w:val="24"/>
        </w:rPr>
        <w:t>Giricz</w:t>
      </w:r>
      <w:proofErr w:type="spellEnd"/>
      <w:r>
        <w:rPr>
          <w:b/>
          <w:sz w:val="24"/>
          <w:szCs w:val="24"/>
        </w:rPr>
        <w:t xml:space="preserve"> Béla Lászlóné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B03FC1" w:rsidRDefault="00B03FC1" w:rsidP="00B03F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jegyző</w:t>
      </w:r>
    </w:p>
    <w:p w:rsidR="00B03FC1" w:rsidRDefault="00B03FC1" w:rsidP="00B03FC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03FC1" w:rsidRDefault="00B03FC1" w:rsidP="00B03FC1">
      <w:pPr>
        <w:jc w:val="both"/>
        <w:rPr>
          <w:b/>
          <w:sz w:val="24"/>
          <w:szCs w:val="24"/>
        </w:rPr>
      </w:pPr>
    </w:p>
    <w:p w:rsidR="00B03FC1" w:rsidRDefault="00B03FC1" w:rsidP="00B03FC1">
      <w:pPr>
        <w:jc w:val="both"/>
        <w:rPr>
          <w:b/>
          <w:sz w:val="24"/>
          <w:szCs w:val="24"/>
        </w:rPr>
      </w:pPr>
    </w:p>
    <w:p w:rsidR="00B03FC1" w:rsidRDefault="00B03FC1" w:rsidP="00B03FC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2014-12-22</w:t>
      </w: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Tóth Ágnes</w:t>
      </w:r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B03FC1" w:rsidRDefault="00B03FC1" w:rsidP="00B03FC1">
      <w:pPr>
        <w:pStyle w:val="Szvegtrzs"/>
        <w:tabs>
          <w:tab w:val="left" w:pos="6237"/>
        </w:tabs>
        <w:rPr>
          <w:sz w:val="24"/>
          <w:szCs w:val="24"/>
        </w:rPr>
      </w:pPr>
    </w:p>
    <w:p w:rsidR="00B03FC1" w:rsidRDefault="00B03FC1" w:rsidP="00896EED">
      <w:pPr>
        <w:pStyle w:val="Szvegtrzs"/>
        <w:tabs>
          <w:tab w:val="left" w:pos="6237"/>
        </w:tabs>
        <w:rPr>
          <w:sz w:val="24"/>
          <w:szCs w:val="24"/>
        </w:rPr>
      </w:pPr>
    </w:p>
    <w:sectPr w:rsidR="00B03FC1" w:rsidSect="00896E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75" w:rsidRDefault="00224775" w:rsidP="003C71E3">
      <w:r>
        <w:separator/>
      </w:r>
    </w:p>
  </w:endnote>
  <w:endnote w:type="continuationSeparator" w:id="0">
    <w:p w:rsidR="00224775" w:rsidRDefault="00224775" w:rsidP="003C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75" w:rsidRDefault="00224775" w:rsidP="003C71E3">
      <w:r>
        <w:separator/>
      </w:r>
    </w:p>
  </w:footnote>
  <w:footnote w:type="continuationSeparator" w:id="0">
    <w:p w:rsidR="00224775" w:rsidRDefault="00224775" w:rsidP="003C7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43" w:rsidRPr="00CC4A2F" w:rsidRDefault="00224775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516D"/>
    <w:multiLevelType w:val="hybridMultilevel"/>
    <w:tmpl w:val="3B58214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D14DD"/>
    <w:multiLevelType w:val="hybridMultilevel"/>
    <w:tmpl w:val="CB6A42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52301"/>
    <w:multiLevelType w:val="hybridMultilevel"/>
    <w:tmpl w:val="89A4D4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5BC"/>
    <w:rsid w:val="00001774"/>
    <w:rsid w:val="0002681C"/>
    <w:rsid w:val="00067CAE"/>
    <w:rsid w:val="000A5BC5"/>
    <w:rsid w:val="0012505E"/>
    <w:rsid w:val="001640B2"/>
    <w:rsid w:val="001E3C9D"/>
    <w:rsid w:val="001F20AD"/>
    <w:rsid w:val="00224775"/>
    <w:rsid w:val="0029208A"/>
    <w:rsid w:val="002A366A"/>
    <w:rsid w:val="002C278D"/>
    <w:rsid w:val="002F612C"/>
    <w:rsid w:val="00312C55"/>
    <w:rsid w:val="0037724B"/>
    <w:rsid w:val="00391EE1"/>
    <w:rsid w:val="003963CA"/>
    <w:rsid w:val="003C71E3"/>
    <w:rsid w:val="003F0AC3"/>
    <w:rsid w:val="00400DB0"/>
    <w:rsid w:val="00455849"/>
    <w:rsid w:val="00457828"/>
    <w:rsid w:val="00471625"/>
    <w:rsid w:val="00544BFC"/>
    <w:rsid w:val="0055716E"/>
    <w:rsid w:val="0058714E"/>
    <w:rsid w:val="005B306A"/>
    <w:rsid w:val="005B4839"/>
    <w:rsid w:val="00601EC7"/>
    <w:rsid w:val="00605992"/>
    <w:rsid w:val="00660F40"/>
    <w:rsid w:val="00684462"/>
    <w:rsid w:val="006D1E01"/>
    <w:rsid w:val="00731DB3"/>
    <w:rsid w:val="007B49A1"/>
    <w:rsid w:val="007F3D3C"/>
    <w:rsid w:val="00810CE9"/>
    <w:rsid w:val="00842EE3"/>
    <w:rsid w:val="00896EED"/>
    <w:rsid w:val="008E19D4"/>
    <w:rsid w:val="009B4DB1"/>
    <w:rsid w:val="009D175C"/>
    <w:rsid w:val="00AC06C9"/>
    <w:rsid w:val="00B03FC1"/>
    <w:rsid w:val="00B40E49"/>
    <w:rsid w:val="00C44271"/>
    <w:rsid w:val="00C47961"/>
    <w:rsid w:val="00C524BE"/>
    <w:rsid w:val="00C9205E"/>
    <w:rsid w:val="00CB0C96"/>
    <w:rsid w:val="00CC2116"/>
    <w:rsid w:val="00CD1541"/>
    <w:rsid w:val="00CE24EB"/>
    <w:rsid w:val="00CF3565"/>
    <w:rsid w:val="00D22506"/>
    <w:rsid w:val="00E100C4"/>
    <w:rsid w:val="00E635BC"/>
    <w:rsid w:val="00F679BC"/>
    <w:rsid w:val="00F700A0"/>
    <w:rsid w:val="00F7432D"/>
    <w:rsid w:val="00F87F98"/>
    <w:rsid w:val="00F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6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96E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24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896EED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unhideWhenUsed/>
    <w:rsid w:val="00896EED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896EE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312C55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12C55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660F40"/>
    <w:pPr>
      <w:ind w:left="720"/>
      <w:contextualSpacing/>
    </w:pPr>
  </w:style>
  <w:style w:type="paragraph" w:styleId="Szvegblokk">
    <w:name w:val="Block Text"/>
    <w:basedOn w:val="Norml"/>
    <w:rsid w:val="00455849"/>
    <w:pPr>
      <w:ind w:left="1134" w:right="1134"/>
      <w:jc w:val="both"/>
    </w:pPr>
    <w:rPr>
      <w:rFonts w:ascii="Garamond" w:hAnsi="Garamond"/>
      <w:sz w:val="24"/>
      <w:szCs w:val="24"/>
    </w:rPr>
  </w:style>
  <w:style w:type="paragraph" w:customStyle="1" w:styleId="ListParagraph1">
    <w:name w:val="List Paragraph1"/>
    <w:basedOn w:val="Norml"/>
    <w:uiPriority w:val="99"/>
    <w:rsid w:val="002F612C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03FC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03FC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6B101-1190-4A4C-BD9A-6669B3FF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614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6</cp:revision>
  <cp:lastPrinted>2014-12-29T13:13:00Z</cp:lastPrinted>
  <dcterms:created xsi:type="dcterms:W3CDTF">2014-12-22T08:25:00Z</dcterms:created>
  <dcterms:modified xsi:type="dcterms:W3CDTF">2015-01-07T13:00:00Z</dcterms:modified>
</cp:coreProperties>
</file>