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4829" w14:textId="517D4533" w:rsidR="003B33BE" w:rsidRDefault="003B33BE" w:rsidP="003B33BE">
      <w:pPr>
        <w:jc w:val="center"/>
        <w:rPr>
          <w:b/>
        </w:rPr>
      </w:pPr>
      <w:r>
        <w:rPr>
          <w:b/>
        </w:rPr>
        <w:t>GÖRBEHÁZA KÖZSÉG ÖNKORMÁNYZATA</w:t>
      </w:r>
    </w:p>
    <w:p w14:paraId="4DD48B78" w14:textId="77777777" w:rsidR="003B33BE" w:rsidRDefault="003B33BE" w:rsidP="003B33BE">
      <w:pPr>
        <w:jc w:val="center"/>
        <w:rPr>
          <w:b/>
        </w:rPr>
      </w:pPr>
    </w:p>
    <w:p w14:paraId="44494168" w14:textId="0A278DCE" w:rsidR="003B33BE" w:rsidRDefault="003B33BE" w:rsidP="003B33BE">
      <w:pPr>
        <w:jc w:val="center"/>
        <w:rPr>
          <w:b/>
        </w:rPr>
      </w:pPr>
      <w:r>
        <w:rPr>
          <w:b/>
        </w:rPr>
        <w:t>2022. ÉVI</w:t>
      </w:r>
    </w:p>
    <w:p w14:paraId="2A77D042" w14:textId="77777777" w:rsidR="003B33BE" w:rsidRDefault="003B33BE" w:rsidP="003B33BE">
      <w:pPr>
        <w:jc w:val="center"/>
        <w:rPr>
          <w:b/>
        </w:rPr>
      </w:pPr>
    </w:p>
    <w:p w14:paraId="495F1DEE" w14:textId="21190B18" w:rsidR="003B33BE" w:rsidRDefault="003B33BE" w:rsidP="003B33BE">
      <w:pPr>
        <w:jc w:val="center"/>
        <w:rPr>
          <w:b/>
        </w:rPr>
      </w:pPr>
      <w:r>
        <w:rPr>
          <w:b/>
        </w:rPr>
        <w:t>ÖSSZESÍTETT KÖZBESZERZÉSI TERVE</w:t>
      </w:r>
    </w:p>
    <w:p w14:paraId="58CB4BCB" w14:textId="77777777" w:rsidR="003B33BE" w:rsidRDefault="003B33BE" w:rsidP="003B33BE">
      <w:pPr>
        <w:jc w:val="center"/>
        <w:rPr>
          <w:b/>
          <w:sz w:val="28"/>
          <w:szCs w:val="20"/>
        </w:rPr>
      </w:pPr>
    </w:p>
    <w:tbl>
      <w:tblPr>
        <w:tblStyle w:val="Rcsostblzat1"/>
        <w:tblW w:w="9045" w:type="dxa"/>
        <w:tblLayout w:type="fixed"/>
        <w:tblLook w:val="04A0" w:firstRow="1" w:lastRow="0" w:firstColumn="1" w:lastColumn="0" w:noHBand="0" w:noVBand="1"/>
      </w:tblPr>
      <w:tblGrid>
        <w:gridCol w:w="1839"/>
        <w:gridCol w:w="2824"/>
        <w:gridCol w:w="1432"/>
        <w:gridCol w:w="1418"/>
        <w:gridCol w:w="1532"/>
      </w:tblGrid>
      <w:tr w:rsidR="003B33BE" w14:paraId="7CE80787" w14:textId="77777777" w:rsidTr="003B33BE"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38F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24F16575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 közbeszerzési eljárás</w:t>
            </w:r>
          </w:p>
          <w:p w14:paraId="5BCE118B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tárgya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EBBF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Tervezett </w:t>
            </w:r>
          </w:p>
          <w:p w14:paraId="5EF7C797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eljárás</w:t>
            </w:r>
          </w:p>
          <w:p w14:paraId="62B0D773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típus</w:t>
            </w:r>
          </w:p>
          <w:p w14:paraId="354650B0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fajtája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7B8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Az eljárás megindításának</w:t>
            </w:r>
          </w:p>
          <w:p w14:paraId="35706822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tervezett időpontja</w:t>
            </w:r>
          </w:p>
          <w:p w14:paraId="3457B579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39F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 közbeszerzés becsült értéke</w:t>
            </w:r>
          </w:p>
          <w:p w14:paraId="6F66DB3B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Bruttó </w:t>
            </w:r>
          </w:p>
          <w:p w14:paraId="57F569C8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(Ft)</w:t>
            </w:r>
          </w:p>
        </w:tc>
      </w:tr>
      <w:tr w:rsidR="003B33BE" w14:paraId="7577BECB" w14:textId="77777777" w:rsidTr="003B33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B921" w14:textId="77777777" w:rsidR="003B33BE" w:rsidRDefault="003B33B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I.Árubeszerzés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2730" w14:textId="77777777" w:rsidR="003B33BE" w:rsidRDefault="003B33BE">
            <w:pPr>
              <w:tabs>
                <w:tab w:val="left" w:pos="8080"/>
              </w:tabs>
              <w:ind w:right="-2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548C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5F4C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152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</w:tr>
      <w:tr w:rsidR="003B33BE" w14:paraId="0E181C09" w14:textId="77777777" w:rsidTr="003B33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60F1" w14:textId="77777777" w:rsidR="003B33BE" w:rsidRDefault="003B33B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II.Építési beruházás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C64E" w14:textId="77777777" w:rsidR="003B33BE" w:rsidRDefault="003B33BE">
            <w:pPr>
              <w:tabs>
                <w:tab w:val="left" w:pos="8080"/>
              </w:tabs>
              <w:ind w:right="-2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„Helyi termékértékesítést szolgáló piacok infrastrukturális- és eszköz fejlesztése”</w:t>
            </w:r>
          </w:p>
          <w:p w14:paraId="2C42867D" w14:textId="77777777" w:rsidR="003B33BE" w:rsidRDefault="003B33BE">
            <w:pPr>
              <w:tabs>
                <w:tab w:val="left" w:pos="8080"/>
              </w:tabs>
              <w:ind w:right="-2"/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VP6-7.2.1.1.20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2F52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Kbt. 115. §-a alapján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252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0639335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2021. augusztus </w:t>
            </w:r>
          </w:p>
          <w:p w14:paraId="471335FD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0DAA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108.987.032</w:t>
            </w:r>
          </w:p>
        </w:tc>
      </w:tr>
      <w:tr w:rsidR="003B33BE" w14:paraId="18983302" w14:textId="77777777" w:rsidTr="003B33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09D" w14:textId="77777777" w:rsidR="003B33BE" w:rsidRDefault="003B33B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III. Szolgáltatás megrendelése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9B7B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„Humán szolgálatatások fejlesztése Hajdúböszörmény, Görbeháza, Újszentmargita, Újtikos és Folyás települések esetében” EFOP-1.5.3-16-2017-00014 pályázathoz kapcsolódó humán szolgáltatások beszerzése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C5C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Nemzeti Eljárásrend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749F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2022. II. negyedév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D160" w14:textId="2FA6E5BE" w:rsidR="003B33BE" w:rsidRDefault="002A73A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2.320.000</w:t>
            </w:r>
          </w:p>
        </w:tc>
      </w:tr>
      <w:tr w:rsidR="003B33BE" w14:paraId="5962D4E2" w14:textId="77777777" w:rsidTr="003B33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31E" w14:textId="77777777" w:rsidR="003B33BE" w:rsidRDefault="003B33B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IV.Építési koncesszió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B301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DD51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FDB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  <w:p w14:paraId="43C75FD2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DE45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</w:tr>
      <w:tr w:rsidR="003B33BE" w14:paraId="60B62983" w14:textId="77777777" w:rsidTr="003B33B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B772" w14:textId="77777777" w:rsidR="003B33BE" w:rsidRDefault="003B33BE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V.Szolgáltatási koncesszió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65FC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38A7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324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  <w:p w14:paraId="0A963B51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40BB" w14:textId="77777777" w:rsidR="003B33BE" w:rsidRDefault="003B33B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nemleges</w:t>
            </w:r>
          </w:p>
        </w:tc>
      </w:tr>
    </w:tbl>
    <w:p w14:paraId="47636FCA" w14:textId="77777777" w:rsidR="003B33BE" w:rsidRDefault="003B33BE" w:rsidP="003B33BE">
      <w:pPr>
        <w:jc w:val="center"/>
        <w:rPr>
          <w:b/>
        </w:rPr>
      </w:pPr>
    </w:p>
    <w:p w14:paraId="4636AC7F" w14:textId="77777777" w:rsidR="008A2FF8" w:rsidRPr="003B33BE" w:rsidRDefault="008A2FF8" w:rsidP="003B33BE"/>
    <w:sectPr w:rsidR="008A2FF8" w:rsidRPr="003B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B5B"/>
    <w:multiLevelType w:val="hybridMultilevel"/>
    <w:tmpl w:val="72C8E3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569">
    <w:abstractNumId w:val="1"/>
  </w:num>
  <w:num w:numId="2" w16cid:durableId="180218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30"/>
    <w:rsid w:val="000E20C1"/>
    <w:rsid w:val="002A73A1"/>
    <w:rsid w:val="003B33BE"/>
    <w:rsid w:val="00410812"/>
    <w:rsid w:val="0042514F"/>
    <w:rsid w:val="005573F0"/>
    <w:rsid w:val="00601802"/>
    <w:rsid w:val="00770D5A"/>
    <w:rsid w:val="008A2FF8"/>
    <w:rsid w:val="009E0430"/>
    <w:rsid w:val="00A367EF"/>
    <w:rsid w:val="00C62694"/>
    <w:rsid w:val="00C93BC6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4557"/>
  <w15:chartTrackingRefBased/>
  <w15:docId w15:val="{9AB5E507-F9E2-4E9A-873D-27ED1312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9E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E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2022-03-24T07:32:00Z</cp:lastPrinted>
  <dcterms:created xsi:type="dcterms:W3CDTF">2022-05-11T06:19:00Z</dcterms:created>
  <dcterms:modified xsi:type="dcterms:W3CDTF">2022-05-11T06:25:00Z</dcterms:modified>
</cp:coreProperties>
</file>