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BD9" w:rsidRDefault="00D01BD9" w:rsidP="00720830">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HIRDETMÉNY</w:t>
      </w:r>
    </w:p>
    <w:p w:rsidR="00D01BD9" w:rsidRDefault="00D01BD9" w:rsidP="009D4C20">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Kutyakötelesség az összeírás</w:t>
      </w:r>
    </w:p>
    <w:p w:rsidR="00D01BD9" w:rsidRPr="009D4C20" w:rsidRDefault="00D01BD9" w:rsidP="009D4C20">
      <w:pPr>
        <w:spacing w:before="100" w:beforeAutospacing="1" w:after="100" w:afterAutospacing="1" w:line="240" w:lineRule="auto"/>
        <w:rPr>
          <w:rFonts w:ascii="Times New Roman" w:hAnsi="Times New Roman" w:cs="Times New Roman"/>
          <w:sz w:val="24"/>
          <w:szCs w:val="24"/>
        </w:rPr>
      </w:pPr>
      <w:r w:rsidRPr="009D4C20">
        <w:rPr>
          <w:rFonts w:ascii="Times New Roman" w:hAnsi="Times New Roman" w:cs="Times New Roman"/>
          <w:b/>
          <w:bCs/>
          <w:sz w:val="24"/>
          <w:szCs w:val="24"/>
        </w:rPr>
        <w:t>Tisztelt Ebtartó</w:t>
      </w:r>
      <w:r>
        <w:rPr>
          <w:rFonts w:ascii="Times New Roman" w:hAnsi="Times New Roman" w:cs="Times New Roman"/>
          <w:b/>
          <w:bCs/>
          <w:sz w:val="24"/>
          <w:szCs w:val="24"/>
        </w:rPr>
        <w:t>k</w:t>
      </w:r>
      <w:r w:rsidRPr="009D4C20">
        <w:rPr>
          <w:rFonts w:ascii="Times New Roman" w:hAnsi="Times New Roman" w:cs="Times New Roman"/>
          <w:b/>
          <w:bCs/>
          <w:sz w:val="24"/>
          <w:szCs w:val="24"/>
        </w:rPr>
        <w:t>!</w:t>
      </w:r>
    </w:p>
    <w:p w:rsidR="00D01BD9" w:rsidRDefault="00240235" w:rsidP="009D4C2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Görbeháza</w:t>
      </w:r>
      <w:r w:rsidR="00D01BD9" w:rsidRPr="009D4C20">
        <w:rPr>
          <w:rFonts w:ascii="Times New Roman" w:hAnsi="Times New Roman" w:cs="Times New Roman"/>
          <w:sz w:val="24"/>
          <w:szCs w:val="24"/>
        </w:rPr>
        <w:t xml:space="preserve"> területén</w:t>
      </w:r>
      <w:r w:rsidR="00D01BD9">
        <w:rPr>
          <w:rFonts w:ascii="Times New Roman" w:hAnsi="Times New Roman" w:cs="Times New Roman"/>
          <w:sz w:val="24"/>
          <w:szCs w:val="24"/>
        </w:rPr>
        <w:t xml:space="preserve"> </w:t>
      </w:r>
      <w:r w:rsidR="00D01BD9">
        <w:rPr>
          <w:rFonts w:ascii="Times New Roman" w:hAnsi="Times New Roman" w:cs="Times New Roman"/>
          <w:b/>
          <w:bCs/>
          <w:sz w:val="24"/>
          <w:szCs w:val="24"/>
        </w:rPr>
        <w:t>2018-ba</w:t>
      </w:r>
      <w:r w:rsidR="00D01BD9" w:rsidRPr="00720830">
        <w:rPr>
          <w:rFonts w:ascii="Times New Roman" w:hAnsi="Times New Roman" w:cs="Times New Roman"/>
          <w:b/>
          <w:bCs/>
          <w:sz w:val="24"/>
          <w:szCs w:val="24"/>
        </w:rPr>
        <w:t>n május 1. és június 30-a közötti</w:t>
      </w:r>
      <w:r w:rsidR="00D01BD9">
        <w:rPr>
          <w:rFonts w:ascii="Times New Roman" w:hAnsi="Times New Roman" w:cs="Times New Roman"/>
          <w:sz w:val="24"/>
          <w:szCs w:val="24"/>
        </w:rPr>
        <w:t xml:space="preserve"> időszakban történik az ebek összeírás</w:t>
      </w:r>
      <w:r w:rsidR="00D01BD9" w:rsidRPr="009D4C20">
        <w:rPr>
          <w:rFonts w:ascii="Times New Roman" w:hAnsi="Times New Roman" w:cs="Times New Roman"/>
          <w:sz w:val="24"/>
          <w:szCs w:val="24"/>
        </w:rPr>
        <w:t>a az állatok védelméről és kíméletéről szóló 1998. évi XXVIII. törvény 42/B §-a alapján</w:t>
      </w:r>
      <w:r w:rsidR="00D01BD9">
        <w:rPr>
          <w:rFonts w:ascii="Times New Roman" w:hAnsi="Times New Roman" w:cs="Times New Roman"/>
          <w:sz w:val="24"/>
          <w:szCs w:val="24"/>
        </w:rPr>
        <w:t>,</w:t>
      </w:r>
      <w:r w:rsidR="00D01BD9" w:rsidRPr="009D4C20">
        <w:rPr>
          <w:rFonts w:ascii="Times New Roman" w:hAnsi="Times New Roman" w:cs="Times New Roman"/>
          <w:sz w:val="24"/>
          <w:szCs w:val="24"/>
        </w:rPr>
        <w:t xml:space="preserve"> a jogszabályban</w:t>
      </w:r>
      <w:r w:rsidR="00D01BD9">
        <w:rPr>
          <w:rFonts w:ascii="Times New Roman" w:hAnsi="Times New Roman" w:cs="Times New Roman"/>
          <w:sz w:val="24"/>
          <w:szCs w:val="24"/>
        </w:rPr>
        <w:t xml:space="preserve"> meghatározott adattartalommal.</w:t>
      </w:r>
    </w:p>
    <w:p w:rsidR="00D01BD9" w:rsidRPr="009D4C20" w:rsidRDefault="00D01BD9" w:rsidP="009D4C20">
      <w:pPr>
        <w:spacing w:before="100" w:beforeAutospacing="1" w:after="100" w:afterAutospacing="1" w:line="240" w:lineRule="auto"/>
        <w:jc w:val="both"/>
        <w:rPr>
          <w:rFonts w:ascii="Times New Roman" w:hAnsi="Times New Roman" w:cs="Times New Roman"/>
          <w:sz w:val="24"/>
          <w:szCs w:val="24"/>
        </w:rPr>
      </w:pPr>
      <w:r w:rsidRPr="009D4C20">
        <w:rPr>
          <w:rFonts w:ascii="Times New Roman" w:hAnsi="Times New Roman" w:cs="Times New Roman"/>
          <w:sz w:val="24"/>
          <w:szCs w:val="24"/>
        </w:rPr>
        <w:t>A települési önkormányzat az ebösszeírás alapján az ebtartók által szolgáltatott adatokról helyi elektronikus nyilvántartást köteles vezetni, az állat tulajdonosa, tartója és más személyek jogainak, személyes biztonságának és tulajdonának védelme, valamint ebrendészeti és állatvédelmi feladatainak hatékony ellátása céljából.</w:t>
      </w:r>
    </w:p>
    <w:p w:rsidR="00D01BD9" w:rsidRDefault="00D01BD9" w:rsidP="009D4C20">
      <w:pPr>
        <w:spacing w:before="100" w:beforeAutospacing="1" w:after="100" w:afterAutospacing="1" w:line="240" w:lineRule="auto"/>
        <w:jc w:val="both"/>
        <w:rPr>
          <w:rFonts w:ascii="Times New Roman" w:hAnsi="Times New Roman" w:cs="Times New Roman"/>
          <w:sz w:val="24"/>
          <w:szCs w:val="24"/>
        </w:rPr>
      </w:pPr>
      <w:proofErr w:type="gramStart"/>
      <w:r w:rsidRPr="009D4C20">
        <w:rPr>
          <w:rFonts w:ascii="Times New Roman" w:hAnsi="Times New Roman" w:cs="Times New Roman"/>
          <w:b/>
          <w:bCs/>
          <w:sz w:val="24"/>
          <w:szCs w:val="24"/>
        </w:rPr>
        <w:t>Az eb tulajdonosa,</w:t>
      </w:r>
      <w:proofErr w:type="gramEnd"/>
      <w:r w:rsidRPr="009D4C20">
        <w:rPr>
          <w:rFonts w:ascii="Times New Roman" w:hAnsi="Times New Roman" w:cs="Times New Roman"/>
          <w:b/>
          <w:bCs/>
          <w:sz w:val="24"/>
          <w:szCs w:val="24"/>
        </w:rPr>
        <w:t xml:space="preserve"> vagy az eb tartója az ebösszeíráskor köteles az adatlapon feltüntetett adatokat a települési önkormányzat rendelkezésére bocsátani. Az ebösszeíró adatlapot </w:t>
      </w:r>
      <w:proofErr w:type="spellStart"/>
      <w:r w:rsidRPr="009D4C20">
        <w:rPr>
          <w:rFonts w:ascii="Times New Roman" w:hAnsi="Times New Roman" w:cs="Times New Roman"/>
          <w:b/>
          <w:bCs/>
          <w:sz w:val="24"/>
          <w:szCs w:val="24"/>
        </w:rPr>
        <w:t>ebenként</w:t>
      </w:r>
      <w:proofErr w:type="spellEnd"/>
      <w:r w:rsidRPr="009D4C20">
        <w:rPr>
          <w:rFonts w:ascii="Times New Roman" w:hAnsi="Times New Roman" w:cs="Times New Roman"/>
          <w:b/>
          <w:bCs/>
          <w:sz w:val="24"/>
          <w:szCs w:val="24"/>
        </w:rPr>
        <w:t xml:space="preserve"> kell kitölteni.</w:t>
      </w:r>
    </w:p>
    <w:p w:rsidR="00D01BD9" w:rsidRPr="009D4C20" w:rsidRDefault="00D01BD9" w:rsidP="009D4C20">
      <w:pPr>
        <w:spacing w:before="100" w:beforeAutospacing="1" w:after="100" w:afterAutospacing="1" w:line="240" w:lineRule="auto"/>
        <w:jc w:val="both"/>
        <w:rPr>
          <w:rFonts w:ascii="Times New Roman" w:hAnsi="Times New Roman" w:cs="Times New Roman"/>
          <w:sz w:val="24"/>
          <w:szCs w:val="24"/>
        </w:rPr>
      </w:pPr>
      <w:r w:rsidRPr="009D4C20">
        <w:rPr>
          <w:rFonts w:ascii="Times New Roman" w:hAnsi="Times New Roman" w:cs="Times New Roman"/>
          <w:b/>
          <w:bCs/>
          <w:sz w:val="24"/>
          <w:szCs w:val="24"/>
        </w:rPr>
        <w:t>Az ebösszeíró adatlap átvehető és kitöltés után leadható:</w:t>
      </w:r>
    </w:p>
    <w:p w:rsidR="00D01BD9" w:rsidRPr="009D4C20" w:rsidRDefault="00D01BD9" w:rsidP="009D4C20">
      <w:pPr>
        <w:numPr>
          <w:ilvl w:val="0"/>
          <w:numId w:val="1"/>
        </w:numPr>
        <w:spacing w:before="100" w:beforeAutospacing="1" w:after="100" w:afterAutospacing="1" w:line="240" w:lineRule="auto"/>
        <w:jc w:val="both"/>
        <w:rPr>
          <w:rFonts w:ascii="Times New Roman" w:hAnsi="Times New Roman" w:cs="Times New Roman"/>
          <w:sz w:val="24"/>
          <w:szCs w:val="24"/>
        </w:rPr>
      </w:pPr>
      <w:r w:rsidRPr="009D4C20">
        <w:rPr>
          <w:rFonts w:ascii="Times New Roman" w:hAnsi="Times New Roman" w:cs="Times New Roman"/>
          <w:sz w:val="24"/>
          <w:szCs w:val="24"/>
        </w:rPr>
        <w:t>a Polgármesteri Hivatal</w:t>
      </w:r>
      <w:r w:rsidR="00240235">
        <w:rPr>
          <w:rFonts w:ascii="Times New Roman" w:hAnsi="Times New Roman" w:cs="Times New Roman"/>
          <w:sz w:val="24"/>
          <w:szCs w:val="24"/>
        </w:rPr>
        <w:t>ban</w:t>
      </w:r>
      <w:r w:rsidRPr="009D4C20">
        <w:rPr>
          <w:rFonts w:ascii="Times New Roman" w:hAnsi="Times New Roman" w:cs="Times New Roman"/>
          <w:sz w:val="24"/>
          <w:szCs w:val="24"/>
        </w:rPr>
        <w:t xml:space="preserve"> </w:t>
      </w:r>
      <w:r w:rsidR="00EA3C8E">
        <w:rPr>
          <w:rFonts w:ascii="Times New Roman" w:hAnsi="Times New Roman" w:cs="Times New Roman"/>
          <w:sz w:val="24"/>
          <w:szCs w:val="24"/>
        </w:rPr>
        <w:t>(Böszörményi utca 39.)</w:t>
      </w:r>
      <w:bookmarkStart w:id="0" w:name="_GoBack"/>
      <w:bookmarkEnd w:id="0"/>
    </w:p>
    <w:p w:rsidR="00D01BD9" w:rsidRPr="009D4C20" w:rsidRDefault="00D01BD9" w:rsidP="00720830">
      <w:pPr>
        <w:spacing w:before="100" w:beforeAutospacing="1" w:after="100" w:afterAutospacing="1" w:line="240" w:lineRule="auto"/>
        <w:jc w:val="both"/>
        <w:rPr>
          <w:rFonts w:ascii="Times New Roman" w:hAnsi="Times New Roman" w:cs="Times New Roman"/>
          <w:sz w:val="24"/>
          <w:szCs w:val="24"/>
        </w:rPr>
      </w:pPr>
      <w:r w:rsidRPr="009D4C20">
        <w:rPr>
          <w:rFonts w:ascii="Times New Roman" w:hAnsi="Times New Roman" w:cs="Times New Roman"/>
          <w:sz w:val="24"/>
          <w:szCs w:val="24"/>
        </w:rPr>
        <w:t xml:space="preserve">Aki elektronikus úton kíván a kötelezettségének eleget tenni, az adatlapot letöltheti </w:t>
      </w:r>
      <w:r w:rsidR="00240235">
        <w:rPr>
          <w:rFonts w:ascii="Times New Roman" w:hAnsi="Times New Roman" w:cs="Times New Roman"/>
          <w:sz w:val="24"/>
          <w:szCs w:val="24"/>
        </w:rPr>
        <w:t>Görbeháza község honlapjáról (</w:t>
      </w:r>
      <w:hyperlink r:id="rId5" w:history="1">
        <w:r w:rsidR="00240235" w:rsidRPr="005720FC">
          <w:rPr>
            <w:rStyle w:val="Hiperhivatkozs"/>
            <w:rFonts w:ascii="Times New Roman" w:hAnsi="Times New Roman" w:cs="Times New Roman"/>
            <w:sz w:val="24"/>
            <w:szCs w:val="24"/>
          </w:rPr>
          <w:t>www.gorbehaza.hu</w:t>
        </w:r>
      </w:hyperlink>
      <w:r>
        <w:rPr>
          <w:rFonts w:ascii="Times New Roman" w:hAnsi="Times New Roman" w:cs="Times New Roman"/>
          <w:sz w:val="24"/>
          <w:szCs w:val="24"/>
        </w:rPr>
        <w:t>)</w:t>
      </w:r>
      <w:r w:rsidR="00240235">
        <w:rPr>
          <w:rFonts w:ascii="Times New Roman" w:hAnsi="Times New Roman" w:cs="Times New Roman"/>
          <w:sz w:val="24"/>
          <w:szCs w:val="24"/>
        </w:rPr>
        <w:t>, és</w:t>
      </w:r>
      <w:r w:rsidRPr="009D4C20">
        <w:rPr>
          <w:rFonts w:ascii="Times New Roman" w:hAnsi="Times New Roman" w:cs="Times New Roman"/>
          <w:sz w:val="24"/>
          <w:szCs w:val="24"/>
        </w:rPr>
        <w:t xml:space="preserve"> elküldheti a </w:t>
      </w:r>
      <w:hyperlink r:id="rId6" w:history="1">
        <w:r w:rsidR="00240235" w:rsidRPr="005720FC">
          <w:rPr>
            <w:rStyle w:val="Hiperhivatkozs"/>
            <w:rFonts w:ascii="Times New Roman" w:hAnsi="Times New Roman" w:cs="Times New Roman"/>
            <w:sz w:val="24"/>
            <w:szCs w:val="24"/>
          </w:rPr>
          <w:t>polghiv@gorbehaza.t-online.hu</w:t>
        </w:r>
      </w:hyperlink>
      <w:r w:rsidRPr="009D4C20">
        <w:rPr>
          <w:rFonts w:ascii="Times New Roman" w:hAnsi="Times New Roman" w:cs="Times New Roman"/>
          <w:sz w:val="24"/>
          <w:szCs w:val="24"/>
        </w:rPr>
        <w:t xml:space="preserve"> e-mail címre</w:t>
      </w:r>
      <w:r w:rsidR="00240235">
        <w:rPr>
          <w:rFonts w:ascii="Times New Roman" w:hAnsi="Times New Roman" w:cs="Times New Roman"/>
          <w:sz w:val="24"/>
          <w:szCs w:val="24"/>
        </w:rPr>
        <w:t xml:space="preserve"> is</w:t>
      </w:r>
      <w:r w:rsidRPr="009D4C20">
        <w:rPr>
          <w:rFonts w:ascii="Times New Roman" w:hAnsi="Times New Roman" w:cs="Times New Roman"/>
          <w:sz w:val="24"/>
          <w:szCs w:val="24"/>
        </w:rPr>
        <w:t>.</w:t>
      </w:r>
    </w:p>
    <w:p w:rsidR="00D01BD9" w:rsidRDefault="00D01BD9" w:rsidP="009D4C20">
      <w:pPr>
        <w:spacing w:before="100" w:beforeAutospacing="1" w:after="100" w:afterAutospacing="1" w:line="240" w:lineRule="auto"/>
        <w:jc w:val="both"/>
        <w:rPr>
          <w:rFonts w:ascii="Times New Roman" w:hAnsi="Times New Roman" w:cs="Times New Roman"/>
          <w:sz w:val="24"/>
          <w:szCs w:val="24"/>
        </w:rPr>
      </w:pPr>
      <w:r w:rsidRPr="009D4C20">
        <w:rPr>
          <w:rFonts w:ascii="Times New Roman" w:hAnsi="Times New Roman" w:cs="Times New Roman"/>
          <w:sz w:val="24"/>
          <w:szCs w:val="24"/>
        </w:rPr>
        <w:t>Amennyiben az ebtartó az idei ebösszeírást megelőzően teljesített adatszolgáltatást, azt a hivatalos ebösszeírás a</w:t>
      </w:r>
      <w:r>
        <w:rPr>
          <w:rFonts w:ascii="Times New Roman" w:hAnsi="Times New Roman" w:cs="Times New Roman"/>
          <w:sz w:val="24"/>
          <w:szCs w:val="24"/>
        </w:rPr>
        <w:t xml:space="preserve">lkalmával meg kell ismételnie. </w:t>
      </w:r>
    </w:p>
    <w:p w:rsidR="00D01BD9" w:rsidRDefault="00D01BD9" w:rsidP="009D4C2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 felelős ebtartással kapcsolatosan további fontos információk érhetők el</w:t>
      </w:r>
      <w:r w:rsidR="00240235">
        <w:rPr>
          <w:rFonts w:ascii="Times New Roman" w:hAnsi="Times New Roman" w:cs="Times New Roman"/>
          <w:sz w:val="24"/>
          <w:szCs w:val="24"/>
        </w:rPr>
        <w:t xml:space="preserve"> Görbeháza község </w:t>
      </w:r>
      <w:r>
        <w:rPr>
          <w:rFonts w:ascii="Times New Roman" w:hAnsi="Times New Roman" w:cs="Times New Roman"/>
          <w:sz w:val="24"/>
          <w:szCs w:val="24"/>
        </w:rPr>
        <w:t>honlapjá</w:t>
      </w:r>
      <w:r w:rsidR="00240235">
        <w:rPr>
          <w:rFonts w:ascii="Times New Roman" w:hAnsi="Times New Roman" w:cs="Times New Roman"/>
          <w:sz w:val="24"/>
          <w:szCs w:val="24"/>
        </w:rPr>
        <w:t>n (</w:t>
      </w:r>
      <w:hyperlink r:id="rId7" w:history="1">
        <w:r w:rsidR="00EA3C8E" w:rsidRPr="005720FC">
          <w:rPr>
            <w:rStyle w:val="Hiperhivatkozs"/>
            <w:rFonts w:ascii="Times New Roman" w:hAnsi="Times New Roman" w:cs="Times New Roman"/>
            <w:sz w:val="24"/>
            <w:szCs w:val="24"/>
          </w:rPr>
          <w:t>www.gorbehaza.hu</w:t>
        </w:r>
      </w:hyperlink>
      <w:r>
        <w:rPr>
          <w:rStyle w:val="HTML-idzet"/>
          <w:rFonts w:ascii="Times New Roman" w:hAnsi="Times New Roman" w:cs="Times New Roman"/>
          <w:i w:val="0"/>
          <w:iCs w:val="0"/>
          <w:sz w:val="26"/>
          <w:szCs w:val="26"/>
        </w:rPr>
        <w:t xml:space="preserve">) </w:t>
      </w:r>
      <w:r>
        <w:rPr>
          <w:rFonts w:ascii="Times New Roman" w:hAnsi="Times New Roman" w:cs="Times New Roman"/>
          <w:sz w:val="24"/>
          <w:szCs w:val="24"/>
        </w:rPr>
        <w:t>található „Kutyakötelesség” című kiadványban.</w:t>
      </w:r>
    </w:p>
    <w:p w:rsidR="00D01BD9" w:rsidRPr="00720830" w:rsidRDefault="00D01BD9" w:rsidP="00720830">
      <w:pPr>
        <w:spacing w:before="160" w:after="80"/>
        <w:jc w:val="both"/>
        <w:rPr>
          <w:rFonts w:ascii="Times New Roman" w:hAnsi="Times New Roman" w:cs="Times New Roman"/>
          <w:sz w:val="24"/>
          <w:szCs w:val="24"/>
        </w:rPr>
      </w:pPr>
      <w:r w:rsidRPr="00720830">
        <w:rPr>
          <w:rFonts w:ascii="Times New Roman" w:hAnsi="Times New Roman" w:cs="Times New Roman"/>
          <w:sz w:val="24"/>
          <w:szCs w:val="24"/>
        </w:rPr>
        <w:t>Az adatszolgáltatási kötelezettség teljesítését a Polgármesteri Hivatal az elkövetkező időszakban</w:t>
      </w:r>
      <w:r w:rsidR="00240235">
        <w:rPr>
          <w:rFonts w:ascii="Times New Roman" w:hAnsi="Times New Roman" w:cs="Times New Roman"/>
          <w:sz w:val="24"/>
          <w:szCs w:val="24"/>
        </w:rPr>
        <w:t xml:space="preserve"> </w:t>
      </w:r>
      <w:r w:rsidRPr="00720830">
        <w:rPr>
          <w:rFonts w:ascii="Times New Roman" w:hAnsi="Times New Roman" w:cs="Times New Roman"/>
          <w:sz w:val="24"/>
          <w:szCs w:val="24"/>
        </w:rPr>
        <w:t xml:space="preserve">célellenőrzések során ellenőrzi. A bejelentési kötelezettségüket elmulasztó ebtartók esetében az állatvédelmi bírságról szóló 244/1998. (XII. 31.) Korm. rendelet 3. mellékletének d) pontja alapján </w:t>
      </w:r>
      <w:proofErr w:type="spellStart"/>
      <w:r w:rsidRPr="00720830">
        <w:rPr>
          <w:rFonts w:ascii="Times New Roman" w:hAnsi="Times New Roman" w:cs="Times New Roman"/>
          <w:sz w:val="24"/>
          <w:szCs w:val="24"/>
        </w:rPr>
        <w:t>ebenként</w:t>
      </w:r>
      <w:proofErr w:type="spellEnd"/>
      <w:r w:rsidRPr="00720830">
        <w:rPr>
          <w:rFonts w:ascii="Times New Roman" w:hAnsi="Times New Roman" w:cs="Times New Roman"/>
          <w:sz w:val="24"/>
          <w:szCs w:val="24"/>
        </w:rPr>
        <w:t xml:space="preserve"> </w:t>
      </w:r>
      <w:r w:rsidRPr="00720830">
        <w:rPr>
          <w:rFonts w:ascii="Times New Roman" w:hAnsi="Times New Roman" w:cs="Times New Roman"/>
          <w:b/>
          <w:bCs/>
          <w:sz w:val="24"/>
          <w:szCs w:val="24"/>
        </w:rPr>
        <w:t xml:space="preserve">30.000.-Ft összegű állatvédelmi bírság </w:t>
      </w:r>
      <w:r w:rsidRPr="00720830">
        <w:rPr>
          <w:rFonts w:ascii="Times New Roman" w:hAnsi="Times New Roman" w:cs="Times New Roman"/>
          <w:sz w:val="24"/>
          <w:szCs w:val="24"/>
        </w:rPr>
        <w:t>kiszabásának van helye.</w:t>
      </w:r>
    </w:p>
    <w:p w:rsidR="00D01BD9" w:rsidRPr="009D4C20" w:rsidRDefault="00D01BD9" w:rsidP="009D4C20">
      <w:pPr>
        <w:spacing w:before="100" w:beforeAutospacing="1" w:after="100" w:afterAutospacing="1" w:line="240" w:lineRule="auto"/>
        <w:jc w:val="both"/>
        <w:rPr>
          <w:rFonts w:ascii="Times New Roman" w:hAnsi="Times New Roman" w:cs="Times New Roman"/>
          <w:sz w:val="24"/>
          <w:szCs w:val="24"/>
        </w:rPr>
      </w:pPr>
      <w:r w:rsidRPr="009D4C20">
        <w:rPr>
          <w:rFonts w:ascii="Times New Roman" w:hAnsi="Times New Roman" w:cs="Times New Roman"/>
          <w:sz w:val="24"/>
          <w:szCs w:val="24"/>
        </w:rPr>
        <w:t>Az ebösszeíró adatlapok leadásának határideje:</w:t>
      </w:r>
      <w:r>
        <w:rPr>
          <w:rFonts w:ascii="Times New Roman" w:hAnsi="Times New Roman" w:cs="Times New Roman"/>
          <w:b/>
          <w:bCs/>
          <w:sz w:val="24"/>
          <w:szCs w:val="24"/>
        </w:rPr>
        <w:t xml:space="preserve"> 2018</w:t>
      </w:r>
      <w:r w:rsidRPr="009D4C20">
        <w:rPr>
          <w:rFonts w:ascii="Times New Roman" w:hAnsi="Times New Roman" w:cs="Times New Roman"/>
          <w:b/>
          <w:bCs/>
          <w:sz w:val="24"/>
          <w:szCs w:val="24"/>
        </w:rPr>
        <w:t>.</w:t>
      </w:r>
      <w:r>
        <w:rPr>
          <w:rFonts w:ascii="Times New Roman" w:hAnsi="Times New Roman" w:cs="Times New Roman"/>
          <w:b/>
          <w:bCs/>
          <w:sz w:val="24"/>
          <w:szCs w:val="24"/>
        </w:rPr>
        <w:t xml:space="preserve"> jú</w:t>
      </w:r>
      <w:r w:rsidR="00EA3C8E">
        <w:rPr>
          <w:rFonts w:ascii="Times New Roman" w:hAnsi="Times New Roman" w:cs="Times New Roman"/>
          <w:b/>
          <w:bCs/>
          <w:sz w:val="24"/>
          <w:szCs w:val="24"/>
        </w:rPr>
        <w:t>l</w:t>
      </w:r>
      <w:r>
        <w:rPr>
          <w:rFonts w:ascii="Times New Roman" w:hAnsi="Times New Roman" w:cs="Times New Roman"/>
          <w:b/>
          <w:bCs/>
          <w:sz w:val="24"/>
          <w:szCs w:val="24"/>
        </w:rPr>
        <w:t xml:space="preserve">ius </w:t>
      </w:r>
      <w:r w:rsidR="00EA3C8E">
        <w:rPr>
          <w:rFonts w:ascii="Times New Roman" w:hAnsi="Times New Roman" w:cs="Times New Roman"/>
          <w:b/>
          <w:bCs/>
          <w:sz w:val="24"/>
          <w:szCs w:val="24"/>
        </w:rPr>
        <w:t>20</w:t>
      </w:r>
      <w:r w:rsidRPr="009D4C20">
        <w:rPr>
          <w:rFonts w:ascii="Times New Roman" w:hAnsi="Times New Roman" w:cs="Times New Roman"/>
          <w:sz w:val="24"/>
          <w:szCs w:val="24"/>
        </w:rPr>
        <w:t>.</w:t>
      </w:r>
    </w:p>
    <w:p w:rsidR="00D01BD9" w:rsidRPr="00976DFC" w:rsidRDefault="00EA3C8E" w:rsidP="00976DFC">
      <w:pPr>
        <w:spacing w:before="100" w:beforeAutospacing="1" w:after="100" w:afterAutospacing="1" w:line="240" w:lineRule="auto"/>
        <w:jc w:val="right"/>
        <w:rPr>
          <w:rFonts w:ascii="Times New Roman" w:hAnsi="Times New Roman" w:cs="Times New Roman"/>
          <w:sz w:val="24"/>
          <w:szCs w:val="24"/>
        </w:rPr>
      </w:pPr>
      <w:r>
        <w:rPr>
          <w:rFonts w:ascii="Times New Roman" w:hAnsi="Times New Roman" w:cs="Times New Roman"/>
          <w:b/>
          <w:bCs/>
          <w:sz w:val="24"/>
          <w:szCs w:val="24"/>
        </w:rPr>
        <w:t xml:space="preserve">Görbeházai </w:t>
      </w:r>
      <w:r w:rsidR="00D01BD9" w:rsidRPr="009D4C20">
        <w:rPr>
          <w:rFonts w:ascii="Times New Roman" w:hAnsi="Times New Roman" w:cs="Times New Roman"/>
          <w:b/>
          <w:bCs/>
          <w:sz w:val="24"/>
          <w:szCs w:val="24"/>
        </w:rPr>
        <w:t xml:space="preserve">Polgármesteri Hivatal </w:t>
      </w:r>
    </w:p>
    <w:sectPr w:rsidR="00D01BD9" w:rsidRPr="00976DFC" w:rsidSect="00227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84369"/>
    <w:multiLevelType w:val="multilevel"/>
    <w:tmpl w:val="5F023C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20"/>
    <w:rsid w:val="00156075"/>
    <w:rsid w:val="0022769E"/>
    <w:rsid w:val="00240235"/>
    <w:rsid w:val="003256B9"/>
    <w:rsid w:val="004C2E23"/>
    <w:rsid w:val="004E63C0"/>
    <w:rsid w:val="00720830"/>
    <w:rsid w:val="00726703"/>
    <w:rsid w:val="00976DFC"/>
    <w:rsid w:val="009D4C20"/>
    <w:rsid w:val="00AC4837"/>
    <w:rsid w:val="00B65C1B"/>
    <w:rsid w:val="00D01BD9"/>
    <w:rsid w:val="00DA7E7C"/>
    <w:rsid w:val="00DB167B"/>
    <w:rsid w:val="00EA3C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080FED"/>
  <w15:docId w15:val="{4CF5E8B1-EADC-449A-861D-23F00CD9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2769E"/>
    <w:pPr>
      <w:spacing w:after="200" w:line="276" w:lineRule="auto"/>
    </w:pPr>
    <w:rPr>
      <w:rFonts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rsid w:val="009D4C20"/>
    <w:pPr>
      <w:spacing w:before="100" w:beforeAutospacing="1" w:after="100" w:afterAutospacing="1" w:line="240" w:lineRule="auto"/>
    </w:pPr>
    <w:rPr>
      <w:rFonts w:cs="Times New Roman"/>
      <w:sz w:val="24"/>
      <w:szCs w:val="24"/>
    </w:rPr>
  </w:style>
  <w:style w:type="character" w:styleId="Kiemels2">
    <w:name w:val="Strong"/>
    <w:basedOn w:val="Bekezdsalapbettpusa"/>
    <w:uiPriority w:val="99"/>
    <w:qFormat/>
    <w:rsid w:val="009D4C20"/>
    <w:rPr>
      <w:b/>
      <w:bCs/>
    </w:rPr>
  </w:style>
  <w:style w:type="character" w:styleId="Hiperhivatkozs">
    <w:name w:val="Hyperlink"/>
    <w:basedOn w:val="Bekezdsalapbettpusa"/>
    <w:uiPriority w:val="99"/>
    <w:rsid w:val="009D4C20"/>
    <w:rPr>
      <w:color w:val="0000FF"/>
      <w:u w:val="single"/>
    </w:rPr>
  </w:style>
  <w:style w:type="paragraph" w:styleId="Buborkszveg">
    <w:name w:val="Balloon Text"/>
    <w:basedOn w:val="Norml"/>
    <w:link w:val="BuborkszvegChar"/>
    <w:uiPriority w:val="99"/>
    <w:semiHidden/>
    <w:rsid w:val="0072083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20830"/>
    <w:rPr>
      <w:rFonts w:ascii="Tahoma" w:hAnsi="Tahoma" w:cs="Tahoma"/>
      <w:sz w:val="16"/>
      <w:szCs w:val="16"/>
    </w:rPr>
  </w:style>
  <w:style w:type="character" w:styleId="HTML-idzet">
    <w:name w:val="HTML Cite"/>
    <w:basedOn w:val="Bekezdsalapbettpusa"/>
    <w:uiPriority w:val="99"/>
    <w:semiHidden/>
    <w:rsid w:val="00726703"/>
    <w:rPr>
      <w:i/>
      <w:iCs/>
    </w:rPr>
  </w:style>
  <w:style w:type="character" w:styleId="Feloldatlanmegemlts">
    <w:name w:val="Unresolved Mention"/>
    <w:basedOn w:val="Bekezdsalapbettpusa"/>
    <w:uiPriority w:val="99"/>
    <w:semiHidden/>
    <w:unhideWhenUsed/>
    <w:rsid w:val="00240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891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behaz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ghiv@gorbehaza.t-online.hu" TargetMode="External"/><Relationship Id="rId5" Type="http://schemas.openxmlformats.org/officeDocument/2006/relationships/hyperlink" Target="http://www.gorbehaza.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1779</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TorokL</dc:creator>
  <cp:keywords/>
  <dc:description/>
  <cp:lastModifiedBy>Polghiv Gorbehaza</cp:lastModifiedBy>
  <cp:revision>2</cp:revision>
  <cp:lastPrinted>2018-04-24T08:19:00Z</cp:lastPrinted>
  <dcterms:created xsi:type="dcterms:W3CDTF">2018-06-15T07:38:00Z</dcterms:created>
  <dcterms:modified xsi:type="dcterms:W3CDTF">2018-06-15T07:38:00Z</dcterms:modified>
</cp:coreProperties>
</file>